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3F" w:rsidRPr="000D4A3F" w:rsidRDefault="000D4A3F" w:rsidP="000D4A3F">
      <w:pPr>
        <w:ind w:firstLine="709"/>
        <w:jc w:val="center"/>
        <w:rPr>
          <w:b/>
          <w:sz w:val="26"/>
          <w:szCs w:val="26"/>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0</wp:posOffset>
                </wp:positionV>
                <wp:extent cx="3543300" cy="1605915"/>
                <wp:effectExtent l="3810" t="0" r="0" b="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0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A3F" w:rsidRPr="009035F8" w:rsidRDefault="000D4A3F" w:rsidP="000D4A3F">
                            <w:pPr>
                              <w:jc w:val="center"/>
                              <w:rPr>
                                <w:b/>
                                <w:sz w:val="28"/>
                                <w:szCs w:val="28"/>
                              </w:rPr>
                            </w:pPr>
                            <w:r w:rsidRPr="009035F8">
                              <w:rPr>
                                <w:b/>
                                <w:sz w:val="28"/>
                                <w:szCs w:val="28"/>
                              </w:rPr>
                              <w:t>Утвержден</w:t>
                            </w:r>
                          </w:p>
                          <w:p w:rsidR="000D4A3F" w:rsidRPr="009035F8" w:rsidRDefault="000D4A3F" w:rsidP="000D4A3F">
                            <w:pPr>
                              <w:jc w:val="center"/>
                              <w:rPr>
                                <w:b/>
                                <w:sz w:val="28"/>
                                <w:szCs w:val="28"/>
                              </w:rPr>
                            </w:pPr>
                            <w:r w:rsidRPr="009035F8">
                              <w:rPr>
                                <w:b/>
                                <w:sz w:val="28"/>
                                <w:szCs w:val="28"/>
                              </w:rPr>
                              <w:t>постановлением администрации</w:t>
                            </w:r>
                          </w:p>
                          <w:p w:rsidR="000D4A3F" w:rsidRPr="009035F8" w:rsidRDefault="000D4A3F" w:rsidP="000D4A3F">
                            <w:pPr>
                              <w:jc w:val="center"/>
                              <w:rPr>
                                <w:b/>
                                <w:sz w:val="28"/>
                                <w:szCs w:val="28"/>
                              </w:rPr>
                            </w:pPr>
                            <w:r w:rsidRPr="009035F8">
                              <w:rPr>
                                <w:b/>
                                <w:sz w:val="28"/>
                                <w:szCs w:val="28"/>
                              </w:rPr>
                              <w:t xml:space="preserve">муниципального района </w:t>
                            </w:r>
                          </w:p>
                          <w:p w:rsidR="000D4A3F" w:rsidRPr="009035F8" w:rsidRDefault="000D4A3F" w:rsidP="000D4A3F">
                            <w:pPr>
                              <w:jc w:val="center"/>
                              <w:rPr>
                                <w:b/>
                                <w:sz w:val="28"/>
                                <w:szCs w:val="28"/>
                              </w:rPr>
                            </w:pPr>
                            <w:r w:rsidRPr="009035F8">
                              <w:rPr>
                                <w:b/>
                                <w:sz w:val="28"/>
                                <w:szCs w:val="28"/>
                              </w:rPr>
                              <w:t>«</w:t>
                            </w:r>
                            <w:proofErr w:type="spellStart"/>
                            <w:r w:rsidRPr="009035F8">
                              <w:rPr>
                                <w:b/>
                                <w:sz w:val="28"/>
                                <w:szCs w:val="28"/>
                              </w:rPr>
                              <w:t>Корочанский</w:t>
                            </w:r>
                            <w:proofErr w:type="spellEnd"/>
                            <w:r w:rsidRPr="009035F8">
                              <w:rPr>
                                <w:b/>
                                <w:sz w:val="28"/>
                                <w:szCs w:val="28"/>
                              </w:rPr>
                              <w:t xml:space="preserve"> район»</w:t>
                            </w:r>
                          </w:p>
                          <w:p w:rsidR="000D4A3F" w:rsidRPr="009035F8" w:rsidRDefault="000D4A3F" w:rsidP="000D4A3F">
                            <w:pPr>
                              <w:jc w:val="center"/>
                              <w:rPr>
                                <w:b/>
                                <w:sz w:val="28"/>
                                <w:szCs w:val="28"/>
                              </w:rPr>
                            </w:pPr>
                            <w:r w:rsidRPr="009035F8">
                              <w:rPr>
                                <w:b/>
                                <w:sz w:val="28"/>
                                <w:szCs w:val="28"/>
                              </w:rPr>
                              <w:t xml:space="preserve">от </w:t>
                            </w:r>
                            <w:r>
                              <w:rPr>
                                <w:b/>
                                <w:sz w:val="28"/>
                                <w:szCs w:val="28"/>
                              </w:rPr>
                              <w:t>26 февраля</w:t>
                            </w:r>
                            <w:r w:rsidRPr="009035F8">
                              <w:rPr>
                                <w:b/>
                                <w:sz w:val="28"/>
                                <w:szCs w:val="28"/>
                              </w:rPr>
                              <w:t xml:space="preserve">  2013 года</w:t>
                            </w:r>
                          </w:p>
                          <w:p w:rsidR="000D4A3F" w:rsidRPr="009035F8" w:rsidRDefault="000D4A3F" w:rsidP="000D4A3F">
                            <w:pPr>
                              <w:jc w:val="center"/>
                              <w:rPr>
                                <w:b/>
                                <w:sz w:val="28"/>
                                <w:szCs w:val="28"/>
                              </w:rPr>
                            </w:pPr>
                            <w:r>
                              <w:rPr>
                                <w:b/>
                                <w:sz w:val="28"/>
                                <w:szCs w:val="28"/>
                              </w:rPr>
                              <w:t>№ 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left:0;text-align:left;margin-left:189pt;margin-top:0;width:279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" stroked="f">
                <v:textbox>
                  <w:txbxContent>
                    <w:p w:rsidR="000D4A3F" w:rsidRPr="009035F8" w:rsidRDefault="000D4A3F" w:rsidP="000D4A3F">
                      <w:pPr>
                        <w:jc w:val="center"/>
                        <w:rPr>
                          <w:b/>
                          <w:sz w:val="28"/>
                          <w:szCs w:val="28"/>
                        </w:rPr>
                      </w:pPr>
                      <w:r w:rsidRPr="009035F8">
                        <w:rPr>
                          <w:b/>
                          <w:sz w:val="28"/>
                          <w:szCs w:val="28"/>
                        </w:rPr>
                        <w:t>Утвержден</w:t>
                      </w:r>
                    </w:p>
                    <w:p w:rsidR="000D4A3F" w:rsidRPr="009035F8" w:rsidRDefault="000D4A3F" w:rsidP="000D4A3F">
                      <w:pPr>
                        <w:jc w:val="center"/>
                        <w:rPr>
                          <w:b/>
                          <w:sz w:val="28"/>
                          <w:szCs w:val="28"/>
                        </w:rPr>
                      </w:pPr>
                      <w:r w:rsidRPr="009035F8">
                        <w:rPr>
                          <w:b/>
                          <w:sz w:val="28"/>
                          <w:szCs w:val="28"/>
                        </w:rPr>
                        <w:t>постановлением администрации</w:t>
                      </w:r>
                    </w:p>
                    <w:p w:rsidR="000D4A3F" w:rsidRPr="009035F8" w:rsidRDefault="000D4A3F" w:rsidP="000D4A3F">
                      <w:pPr>
                        <w:jc w:val="center"/>
                        <w:rPr>
                          <w:b/>
                          <w:sz w:val="28"/>
                          <w:szCs w:val="28"/>
                        </w:rPr>
                      </w:pPr>
                      <w:r w:rsidRPr="009035F8">
                        <w:rPr>
                          <w:b/>
                          <w:sz w:val="28"/>
                          <w:szCs w:val="28"/>
                        </w:rPr>
                        <w:t xml:space="preserve">муниципального района </w:t>
                      </w:r>
                    </w:p>
                    <w:p w:rsidR="000D4A3F" w:rsidRPr="009035F8" w:rsidRDefault="000D4A3F" w:rsidP="000D4A3F">
                      <w:pPr>
                        <w:jc w:val="center"/>
                        <w:rPr>
                          <w:b/>
                          <w:sz w:val="28"/>
                          <w:szCs w:val="28"/>
                        </w:rPr>
                      </w:pPr>
                      <w:r w:rsidRPr="009035F8">
                        <w:rPr>
                          <w:b/>
                          <w:sz w:val="28"/>
                          <w:szCs w:val="28"/>
                        </w:rPr>
                        <w:t>«</w:t>
                      </w:r>
                      <w:proofErr w:type="spellStart"/>
                      <w:r w:rsidRPr="009035F8">
                        <w:rPr>
                          <w:b/>
                          <w:sz w:val="28"/>
                          <w:szCs w:val="28"/>
                        </w:rPr>
                        <w:t>Корочанский</w:t>
                      </w:r>
                      <w:proofErr w:type="spellEnd"/>
                      <w:r w:rsidRPr="009035F8">
                        <w:rPr>
                          <w:b/>
                          <w:sz w:val="28"/>
                          <w:szCs w:val="28"/>
                        </w:rPr>
                        <w:t xml:space="preserve"> район»</w:t>
                      </w:r>
                    </w:p>
                    <w:p w:rsidR="000D4A3F" w:rsidRPr="009035F8" w:rsidRDefault="000D4A3F" w:rsidP="000D4A3F">
                      <w:pPr>
                        <w:jc w:val="center"/>
                        <w:rPr>
                          <w:b/>
                          <w:sz w:val="28"/>
                          <w:szCs w:val="28"/>
                        </w:rPr>
                      </w:pPr>
                      <w:r w:rsidRPr="009035F8">
                        <w:rPr>
                          <w:b/>
                          <w:sz w:val="28"/>
                          <w:szCs w:val="28"/>
                        </w:rPr>
                        <w:t xml:space="preserve">от </w:t>
                      </w:r>
                      <w:r>
                        <w:rPr>
                          <w:b/>
                          <w:sz w:val="28"/>
                          <w:szCs w:val="28"/>
                        </w:rPr>
                        <w:t>26 февраля</w:t>
                      </w:r>
                      <w:r w:rsidRPr="009035F8">
                        <w:rPr>
                          <w:b/>
                          <w:sz w:val="28"/>
                          <w:szCs w:val="28"/>
                        </w:rPr>
                        <w:t xml:space="preserve">  2013 года</w:t>
                      </w:r>
                    </w:p>
                    <w:p w:rsidR="000D4A3F" w:rsidRPr="009035F8" w:rsidRDefault="000D4A3F" w:rsidP="000D4A3F">
                      <w:pPr>
                        <w:jc w:val="center"/>
                        <w:rPr>
                          <w:b/>
                          <w:sz w:val="28"/>
                          <w:szCs w:val="28"/>
                        </w:rPr>
                      </w:pPr>
                      <w:r>
                        <w:rPr>
                          <w:b/>
                          <w:sz w:val="28"/>
                          <w:szCs w:val="28"/>
                        </w:rPr>
                        <w:t>№ 156</w:t>
                      </w:r>
                    </w:p>
                  </w:txbxContent>
                </v:textbox>
              </v:rect>
            </w:pict>
          </mc:Fallback>
        </mc:AlternateContent>
      </w:r>
    </w:p>
    <w:p w:rsidR="000D4A3F" w:rsidRPr="000D4A3F" w:rsidRDefault="000D4A3F" w:rsidP="000D4A3F">
      <w:pPr>
        <w:ind w:firstLine="709"/>
        <w:jc w:val="center"/>
        <w:rPr>
          <w:b/>
          <w:sz w:val="26"/>
          <w:szCs w:val="26"/>
        </w:rPr>
      </w:pPr>
    </w:p>
    <w:p w:rsidR="000D4A3F" w:rsidRPr="000D4A3F" w:rsidRDefault="000D4A3F" w:rsidP="000D4A3F">
      <w:pPr>
        <w:ind w:firstLine="709"/>
        <w:jc w:val="center"/>
        <w:rPr>
          <w:b/>
          <w:sz w:val="26"/>
          <w:szCs w:val="26"/>
        </w:rPr>
      </w:pPr>
    </w:p>
    <w:p w:rsidR="000D4A3F" w:rsidRPr="000D4A3F" w:rsidRDefault="000D4A3F" w:rsidP="000D4A3F">
      <w:pPr>
        <w:ind w:firstLine="709"/>
        <w:jc w:val="center"/>
        <w:rPr>
          <w:b/>
          <w:sz w:val="26"/>
          <w:szCs w:val="26"/>
        </w:rPr>
      </w:pPr>
    </w:p>
    <w:p w:rsidR="000D4A3F" w:rsidRPr="000D4A3F" w:rsidRDefault="000D4A3F" w:rsidP="000D4A3F">
      <w:pPr>
        <w:ind w:firstLine="709"/>
        <w:jc w:val="center"/>
        <w:rPr>
          <w:b/>
          <w:sz w:val="26"/>
          <w:szCs w:val="26"/>
        </w:rPr>
      </w:pPr>
    </w:p>
    <w:p w:rsidR="000D4A3F" w:rsidRPr="000D4A3F" w:rsidRDefault="000D4A3F" w:rsidP="000D4A3F">
      <w:pPr>
        <w:ind w:firstLine="709"/>
        <w:jc w:val="center"/>
        <w:rPr>
          <w:b/>
          <w:sz w:val="26"/>
          <w:szCs w:val="26"/>
        </w:rPr>
      </w:pPr>
    </w:p>
    <w:p w:rsidR="000D4A3F" w:rsidRDefault="000D4A3F" w:rsidP="000D4A3F">
      <w:pPr>
        <w:tabs>
          <w:tab w:val="left" w:pos="3255"/>
          <w:tab w:val="center" w:pos="4676"/>
        </w:tabs>
        <w:ind w:firstLine="709"/>
        <w:rPr>
          <w:b/>
          <w:sz w:val="26"/>
          <w:szCs w:val="26"/>
        </w:rPr>
      </w:pPr>
      <w:r w:rsidRPr="000D4A3F">
        <w:rPr>
          <w:b/>
          <w:sz w:val="26"/>
          <w:szCs w:val="26"/>
        </w:rPr>
        <w:tab/>
      </w:r>
    </w:p>
    <w:p w:rsidR="000D4A3F" w:rsidRDefault="000D4A3F" w:rsidP="000D4A3F">
      <w:pPr>
        <w:tabs>
          <w:tab w:val="left" w:pos="3255"/>
          <w:tab w:val="center" w:pos="4676"/>
        </w:tabs>
        <w:ind w:firstLine="709"/>
        <w:rPr>
          <w:b/>
          <w:sz w:val="26"/>
          <w:szCs w:val="26"/>
        </w:rPr>
      </w:pPr>
    </w:p>
    <w:p w:rsidR="000D4A3F" w:rsidRDefault="000D4A3F" w:rsidP="000D4A3F">
      <w:pPr>
        <w:tabs>
          <w:tab w:val="left" w:pos="3255"/>
          <w:tab w:val="center" w:pos="4676"/>
        </w:tabs>
        <w:ind w:firstLine="709"/>
        <w:rPr>
          <w:b/>
          <w:sz w:val="26"/>
          <w:szCs w:val="26"/>
        </w:rPr>
      </w:pPr>
    </w:p>
    <w:p w:rsidR="000D4A3F" w:rsidRPr="000D4A3F" w:rsidRDefault="000D4A3F" w:rsidP="000D4A3F">
      <w:pPr>
        <w:tabs>
          <w:tab w:val="left" w:pos="3255"/>
          <w:tab w:val="center" w:pos="4676"/>
        </w:tabs>
        <w:ind w:firstLine="709"/>
        <w:rPr>
          <w:b/>
          <w:sz w:val="26"/>
          <w:szCs w:val="26"/>
        </w:rPr>
      </w:pPr>
    </w:p>
    <w:tbl>
      <w:tblPr>
        <w:tblW w:w="0" w:type="auto"/>
        <w:tblLayout w:type="fixed"/>
        <w:tblCellMar>
          <w:left w:w="0" w:type="dxa"/>
          <w:right w:w="0" w:type="dxa"/>
        </w:tblCellMar>
        <w:tblLook w:val="0000" w:firstRow="0" w:lastRow="0" w:firstColumn="0" w:lastColumn="0" w:noHBand="0" w:noVBand="0"/>
      </w:tblPr>
      <w:tblGrid>
        <w:gridCol w:w="9178"/>
      </w:tblGrid>
      <w:tr w:rsidR="000D4A3F" w:rsidRPr="000D4A3F" w:rsidTr="000D4A3F">
        <w:tblPrEx>
          <w:tblCellMar>
            <w:top w:w="0" w:type="dxa"/>
            <w:left w:w="0" w:type="dxa"/>
            <w:bottom w:w="0" w:type="dxa"/>
            <w:right w:w="0" w:type="dxa"/>
          </w:tblCellMar>
        </w:tblPrEx>
        <w:trPr>
          <w:trHeight w:val="1408"/>
        </w:trPr>
        <w:tc>
          <w:tcPr>
            <w:tcW w:w="9178" w:type="dxa"/>
          </w:tcPr>
          <w:p w:rsidR="000D4A3F" w:rsidRPr="000D4A3F" w:rsidRDefault="000D4A3F" w:rsidP="000D4A3F">
            <w:pPr>
              <w:ind w:firstLine="709"/>
              <w:jc w:val="center"/>
              <w:rPr>
                <w:b/>
                <w:color w:val="000000"/>
                <w:sz w:val="28"/>
                <w:szCs w:val="28"/>
              </w:rPr>
            </w:pPr>
            <w:r w:rsidRPr="000D4A3F">
              <w:rPr>
                <w:b/>
                <w:color w:val="000000"/>
                <w:sz w:val="28"/>
                <w:szCs w:val="28"/>
              </w:rPr>
              <w:t>Административный регламент</w:t>
            </w:r>
          </w:p>
          <w:p w:rsidR="000D4A3F" w:rsidRPr="000D4A3F" w:rsidRDefault="000D4A3F" w:rsidP="000D4A3F">
            <w:pPr>
              <w:jc w:val="center"/>
              <w:rPr>
                <w:b/>
                <w:sz w:val="28"/>
                <w:szCs w:val="28"/>
              </w:rPr>
            </w:pPr>
            <w:r w:rsidRPr="000D4A3F">
              <w:rPr>
                <w:b/>
                <w:sz w:val="28"/>
                <w:szCs w:val="28"/>
              </w:rPr>
              <w:t xml:space="preserve">по реализации услуг, предоставляемых в рамках переданных </w:t>
            </w:r>
          </w:p>
          <w:p w:rsidR="000D4A3F" w:rsidRPr="000D4A3F" w:rsidRDefault="000D4A3F" w:rsidP="000D4A3F">
            <w:pPr>
              <w:jc w:val="center"/>
              <w:rPr>
                <w:b/>
                <w:sz w:val="28"/>
                <w:szCs w:val="28"/>
              </w:rPr>
            </w:pPr>
            <w:r w:rsidRPr="000D4A3F">
              <w:rPr>
                <w:b/>
                <w:sz w:val="28"/>
                <w:szCs w:val="28"/>
              </w:rPr>
              <w:t xml:space="preserve">полномочий  по предоставлению государственной услуги  </w:t>
            </w:r>
          </w:p>
          <w:p w:rsidR="000D4A3F" w:rsidRPr="000D4A3F" w:rsidRDefault="000D4A3F" w:rsidP="000D4A3F">
            <w:pPr>
              <w:snapToGrid w:val="0"/>
              <w:ind w:firstLine="709"/>
              <w:jc w:val="center"/>
              <w:rPr>
                <w:b/>
                <w:sz w:val="28"/>
                <w:szCs w:val="28"/>
              </w:rPr>
            </w:pPr>
            <w:r w:rsidRPr="000D4A3F">
              <w:rPr>
                <w:b/>
                <w:sz w:val="28"/>
                <w:szCs w:val="28"/>
              </w:rPr>
              <w:t>предоставление мер социальной поддержки</w:t>
            </w:r>
          </w:p>
          <w:p w:rsidR="000D4A3F" w:rsidRPr="000D4A3F" w:rsidRDefault="000D4A3F" w:rsidP="000D4A3F">
            <w:pPr>
              <w:snapToGrid w:val="0"/>
              <w:ind w:firstLine="709"/>
              <w:jc w:val="center"/>
              <w:rPr>
                <w:b/>
                <w:sz w:val="28"/>
                <w:szCs w:val="28"/>
              </w:rPr>
            </w:pPr>
            <w:r w:rsidRPr="000D4A3F">
              <w:rPr>
                <w:b/>
                <w:sz w:val="28"/>
                <w:szCs w:val="28"/>
              </w:rPr>
              <w:t xml:space="preserve"> жертвам политических репрессий</w:t>
            </w:r>
          </w:p>
        </w:tc>
      </w:tr>
    </w:tbl>
    <w:p w:rsidR="000D4A3F" w:rsidRPr="000D4A3F" w:rsidRDefault="000D4A3F" w:rsidP="000D4A3F">
      <w:pPr>
        <w:autoSpaceDE w:val="0"/>
        <w:autoSpaceDN w:val="0"/>
        <w:adjustRightInd w:val="0"/>
        <w:ind w:firstLine="709"/>
        <w:jc w:val="center"/>
        <w:outlineLvl w:val="1"/>
        <w:rPr>
          <w:sz w:val="28"/>
          <w:szCs w:val="28"/>
        </w:rPr>
      </w:pPr>
    </w:p>
    <w:p w:rsidR="000D4A3F" w:rsidRPr="000D4A3F" w:rsidRDefault="000D4A3F" w:rsidP="000D4A3F">
      <w:pPr>
        <w:autoSpaceDE w:val="0"/>
        <w:autoSpaceDN w:val="0"/>
        <w:adjustRightInd w:val="0"/>
        <w:ind w:firstLine="709"/>
        <w:jc w:val="center"/>
        <w:outlineLvl w:val="1"/>
        <w:rPr>
          <w:b/>
          <w:sz w:val="26"/>
          <w:szCs w:val="26"/>
        </w:rPr>
      </w:pPr>
      <w:r w:rsidRPr="000D4A3F">
        <w:rPr>
          <w:b/>
          <w:sz w:val="26"/>
          <w:szCs w:val="26"/>
        </w:rPr>
        <w:t>1. Общие положения</w:t>
      </w:r>
    </w:p>
    <w:p w:rsidR="000D4A3F" w:rsidRPr="000D4A3F" w:rsidRDefault="000D4A3F" w:rsidP="000D4A3F">
      <w:pPr>
        <w:autoSpaceDE w:val="0"/>
        <w:autoSpaceDN w:val="0"/>
        <w:adjustRightInd w:val="0"/>
        <w:ind w:firstLine="709"/>
        <w:jc w:val="both"/>
        <w:rPr>
          <w:sz w:val="26"/>
          <w:szCs w:val="26"/>
        </w:rPr>
      </w:pPr>
    </w:p>
    <w:p w:rsidR="000D4A3F" w:rsidRPr="000D4A3F" w:rsidRDefault="000D4A3F" w:rsidP="000D4A3F">
      <w:pPr>
        <w:ind w:firstLine="708"/>
        <w:jc w:val="both"/>
        <w:rPr>
          <w:sz w:val="26"/>
          <w:szCs w:val="26"/>
        </w:rPr>
      </w:pPr>
      <w:r w:rsidRPr="000D4A3F">
        <w:rPr>
          <w:sz w:val="26"/>
          <w:szCs w:val="26"/>
        </w:rPr>
        <w:t>1.1.</w:t>
      </w:r>
      <w:r w:rsidRPr="000D4A3F">
        <w:rPr>
          <w:color w:val="000000"/>
          <w:sz w:val="26"/>
          <w:szCs w:val="26"/>
        </w:rPr>
        <w:t xml:space="preserve"> </w:t>
      </w:r>
      <w:proofErr w:type="gramStart"/>
      <w:r w:rsidRPr="000D4A3F">
        <w:rPr>
          <w:color w:val="000000"/>
          <w:sz w:val="26"/>
          <w:szCs w:val="26"/>
        </w:rPr>
        <w:t>А</w:t>
      </w:r>
      <w:r w:rsidRPr="000D4A3F">
        <w:rPr>
          <w:sz w:val="26"/>
          <w:szCs w:val="26"/>
        </w:rPr>
        <w:t>дминистративный регламент по реализации услуг, предоставляемых в рамках переданных полномочий по предоставлению государственной услуги предоставление мер социальной поддержки жертв политических репрессий (</w:t>
      </w:r>
      <w:r w:rsidRPr="000D4A3F">
        <w:rPr>
          <w:snapToGrid w:val="0"/>
          <w:sz w:val="26"/>
          <w:szCs w:val="26"/>
        </w:rPr>
        <w:t>далее - Регламент</w:t>
      </w:r>
      <w:r w:rsidRPr="000D4A3F">
        <w:rPr>
          <w:sz w:val="26"/>
          <w:szCs w:val="26"/>
        </w:rPr>
        <w:t xml:space="preserve">) устанавливает порядок исполнения государственной услуги по предоставлению мер социальной поддержки жертвам политических репрессий, </w:t>
      </w:r>
      <w:r w:rsidRPr="000D4A3F">
        <w:rPr>
          <w:snapToGrid w:val="0"/>
          <w:sz w:val="26"/>
          <w:szCs w:val="26"/>
        </w:rPr>
        <w:t>определяет сроки и последовательность административных процедур, административных действий, порядок взаимодействия с физическими или юридическими лицами, иными органами государственной власти, государственными учреждениями, иными организациями.</w:t>
      </w:r>
      <w:proofErr w:type="gramEnd"/>
    </w:p>
    <w:p w:rsidR="000D4A3F" w:rsidRPr="000D4A3F" w:rsidRDefault="000D4A3F" w:rsidP="000D4A3F">
      <w:pPr>
        <w:widowControl w:val="0"/>
        <w:suppressAutoHyphens/>
        <w:ind w:firstLine="709"/>
        <w:jc w:val="both"/>
        <w:rPr>
          <w:sz w:val="26"/>
          <w:szCs w:val="26"/>
        </w:rPr>
      </w:pPr>
      <w:r w:rsidRPr="000D4A3F">
        <w:rPr>
          <w:sz w:val="26"/>
          <w:szCs w:val="26"/>
        </w:rPr>
        <w:t xml:space="preserve">1.2. Заявителями, в отношении которых </w:t>
      </w:r>
      <w:proofErr w:type="gramStart"/>
      <w:r w:rsidRPr="000D4A3F">
        <w:rPr>
          <w:sz w:val="26"/>
          <w:szCs w:val="26"/>
        </w:rPr>
        <w:t>предоставляется государственная услуга являются</w:t>
      </w:r>
      <w:proofErr w:type="gramEnd"/>
      <w:r w:rsidRPr="000D4A3F">
        <w:rPr>
          <w:sz w:val="26"/>
          <w:szCs w:val="26"/>
        </w:rPr>
        <w:t>:</w:t>
      </w:r>
    </w:p>
    <w:p w:rsidR="000D4A3F" w:rsidRPr="000D4A3F" w:rsidRDefault="000D4A3F" w:rsidP="000D4A3F">
      <w:pPr>
        <w:widowControl w:val="0"/>
        <w:suppressAutoHyphens/>
        <w:ind w:firstLine="709"/>
        <w:jc w:val="both"/>
        <w:rPr>
          <w:sz w:val="26"/>
          <w:szCs w:val="26"/>
        </w:rPr>
      </w:pPr>
      <w:r w:rsidRPr="000D4A3F">
        <w:rPr>
          <w:sz w:val="26"/>
          <w:szCs w:val="26"/>
        </w:rPr>
        <w:t>в соответствии с Социальным кодексом граждане Российской Федерации, относящиеся к категории жертв политических репрессий, постоянно проживающие на территории Белгородской области на основании регистрации по месту жительства, а также постоянно проживающие на территории области иностранные граждане и лица без гражданства, относящиеся к названным категориям.</w:t>
      </w:r>
    </w:p>
    <w:p w:rsidR="000D4A3F" w:rsidRPr="000D4A3F" w:rsidRDefault="000D4A3F" w:rsidP="000D4A3F">
      <w:pPr>
        <w:widowControl w:val="0"/>
        <w:suppressAutoHyphens/>
        <w:ind w:firstLine="709"/>
        <w:jc w:val="both"/>
        <w:rPr>
          <w:sz w:val="26"/>
          <w:szCs w:val="26"/>
        </w:rPr>
      </w:pPr>
      <w:proofErr w:type="gramStart"/>
      <w:r w:rsidRPr="000D4A3F">
        <w:rPr>
          <w:sz w:val="26"/>
          <w:szCs w:val="26"/>
        </w:rPr>
        <w:t>При этом жертвы политических репрессий, получающие пенсии по иным основаниям, право на меры социальной защиты в форме мер социальной поддержки, социальных услуг приобретают при достижении возраста, дающего право на пенсию по старости в соответствии с федеральными законами от 15 декабря 2001г. №166-ФЗ «О государственном пенсионном обеспечен</w:t>
      </w:r>
      <w:r>
        <w:rPr>
          <w:sz w:val="26"/>
          <w:szCs w:val="26"/>
        </w:rPr>
        <w:t xml:space="preserve">ии в Российской Федерации» и от </w:t>
      </w:r>
      <w:r w:rsidRPr="000D4A3F">
        <w:rPr>
          <w:sz w:val="26"/>
          <w:szCs w:val="26"/>
        </w:rPr>
        <w:t>17 декабря 2001 года №173-ФЗ «О трудовых пенсиях в</w:t>
      </w:r>
      <w:proofErr w:type="gramEnd"/>
      <w:r w:rsidRPr="000D4A3F">
        <w:rPr>
          <w:sz w:val="26"/>
          <w:szCs w:val="26"/>
        </w:rPr>
        <w:t xml:space="preserve"> Российской Федерации».</w:t>
      </w:r>
    </w:p>
    <w:p w:rsidR="000D4A3F" w:rsidRPr="000D4A3F" w:rsidRDefault="000D4A3F" w:rsidP="000D4A3F">
      <w:pPr>
        <w:widowControl w:val="0"/>
        <w:suppressAutoHyphens/>
        <w:ind w:firstLine="709"/>
        <w:jc w:val="both"/>
        <w:rPr>
          <w:sz w:val="26"/>
          <w:szCs w:val="26"/>
        </w:rPr>
      </w:pPr>
      <w:r w:rsidRPr="000D4A3F">
        <w:rPr>
          <w:sz w:val="26"/>
          <w:szCs w:val="26"/>
        </w:rPr>
        <w:t>В тех случаях, когда лицо, которому назначается ЕДВ, является недееспособным, заявление подается по месту жительства его опекуном или попечителем.</w:t>
      </w:r>
    </w:p>
    <w:p w:rsidR="000D4A3F" w:rsidRPr="000D4A3F" w:rsidRDefault="000D4A3F" w:rsidP="000D4A3F">
      <w:pPr>
        <w:widowControl w:val="0"/>
        <w:suppressAutoHyphens/>
        <w:ind w:firstLine="709"/>
        <w:jc w:val="both"/>
        <w:rPr>
          <w:sz w:val="26"/>
          <w:szCs w:val="26"/>
        </w:rPr>
      </w:pPr>
      <w:r w:rsidRPr="000D4A3F">
        <w:rPr>
          <w:sz w:val="26"/>
          <w:szCs w:val="26"/>
        </w:rPr>
        <w:t>В том случае, если законным представителем недееспособного лица является учреждение, в котором он пребывает, заявление от указанного лица подается администрацией данного учреждения в управление социальной защиты населения по месту нахождения этого учреждения.</w:t>
      </w:r>
    </w:p>
    <w:p w:rsidR="000D4A3F" w:rsidRPr="000D4A3F" w:rsidRDefault="000D4A3F" w:rsidP="000D4A3F">
      <w:pPr>
        <w:autoSpaceDE w:val="0"/>
        <w:autoSpaceDN w:val="0"/>
        <w:adjustRightInd w:val="0"/>
        <w:ind w:firstLine="709"/>
        <w:jc w:val="both"/>
        <w:rPr>
          <w:sz w:val="26"/>
          <w:szCs w:val="26"/>
        </w:rPr>
      </w:pPr>
    </w:p>
    <w:p w:rsidR="000D4A3F" w:rsidRPr="000D4A3F" w:rsidRDefault="000D4A3F" w:rsidP="000D4A3F">
      <w:pPr>
        <w:autoSpaceDE w:val="0"/>
        <w:autoSpaceDN w:val="0"/>
        <w:adjustRightInd w:val="0"/>
        <w:ind w:firstLine="709"/>
        <w:jc w:val="center"/>
        <w:outlineLvl w:val="1"/>
        <w:rPr>
          <w:b/>
          <w:sz w:val="26"/>
          <w:szCs w:val="26"/>
        </w:rPr>
      </w:pPr>
      <w:r w:rsidRPr="000D4A3F">
        <w:rPr>
          <w:b/>
          <w:sz w:val="26"/>
          <w:szCs w:val="26"/>
        </w:rPr>
        <w:t>2. Стандарт предоставления  государственной услуги</w:t>
      </w:r>
    </w:p>
    <w:p w:rsidR="000D4A3F" w:rsidRPr="000D4A3F" w:rsidRDefault="000D4A3F" w:rsidP="000D4A3F">
      <w:pPr>
        <w:autoSpaceDE w:val="0"/>
        <w:autoSpaceDN w:val="0"/>
        <w:adjustRightInd w:val="0"/>
        <w:ind w:firstLine="709"/>
        <w:jc w:val="both"/>
        <w:rPr>
          <w:b/>
          <w:sz w:val="26"/>
          <w:szCs w:val="26"/>
        </w:rPr>
      </w:pP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2.1. Наименование государственной услуги.</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Предоставление мер социальной поддержки жертвам политических репрессий</w:t>
      </w:r>
      <w:r w:rsidRPr="000D4A3F">
        <w:rPr>
          <w:color w:val="000000"/>
          <w:sz w:val="26"/>
          <w:szCs w:val="26"/>
        </w:rPr>
        <w:t xml:space="preserve"> (далее – государственная услуга).</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2.2. Наименование органа, предоставляющего государственную услугу.</w:t>
      </w:r>
    </w:p>
    <w:p w:rsidR="000D4A3F" w:rsidRPr="000D4A3F" w:rsidRDefault="000D4A3F" w:rsidP="000D4A3F">
      <w:pPr>
        <w:widowControl w:val="0"/>
        <w:ind w:firstLine="709"/>
        <w:jc w:val="both"/>
        <w:rPr>
          <w:sz w:val="26"/>
          <w:szCs w:val="26"/>
        </w:rPr>
      </w:pPr>
      <w:r w:rsidRPr="000D4A3F">
        <w:rPr>
          <w:sz w:val="26"/>
          <w:szCs w:val="26"/>
        </w:rPr>
        <w:t>2.2.1. Наименование органа исполнительной власти, предоставляющего государственную услугу.</w:t>
      </w:r>
    </w:p>
    <w:p w:rsidR="000D4A3F" w:rsidRPr="000D4A3F" w:rsidRDefault="000D4A3F" w:rsidP="000D4A3F">
      <w:pPr>
        <w:widowControl w:val="0"/>
        <w:tabs>
          <w:tab w:val="left" w:pos="720"/>
        </w:tabs>
        <w:ind w:firstLine="709"/>
        <w:jc w:val="both"/>
        <w:rPr>
          <w:sz w:val="26"/>
          <w:szCs w:val="26"/>
        </w:rPr>
      </w:pPr>
      <w:r w:rsidRPr="000D4A3F">
        <w:rPr>
          <w:sz w:val="26"/>
          <w:szCs w:val="26"/>
        </w:rPr>
        <w:t>Государственную услугу предоставляет управление социальной защиты населения администрации муниципального района «</w:t>
      </w:r>
      <w:proofErr w:type="spellStart"/>
      <w:r w:rsidRPr="000D4A3F">
        <w:rPr>
          <w:sz w:val="26"/>
          <w:szCs w:val="26"/>
        </w:rPr>
        <w:t>Корочанский</w:t>
      </w:r>
      <w:proofErr w:type="spellEnd"/>
      <w:r w:rsidRPr="000D4A3F">
        <w:rPr>
          <w:sz w:val="26"/>
          <w:szCs w:val="26"/>
        </w:rPr>
        <w:t xml:space="preserve"> район» (далее – Управление социальной защиты населения).</w:t>
      </w:r>
    </w:p>
    <w:p w:rsidR="000D4A3F" w:rsidRPr="000D4A3F" w:rsidRDefault="000D4A3F" w:rsidP="000D4A3F">
      <w:pPr>
        <w:tabs>
          <w:tab w:val="left" w:pos="517"/>
        </w:tabs>
        <w:ind w:firstLine="709"/>
        <w:jc w:val="both"/>
        <w:rPr>
          <w:sz w:val="26"/>
          <w:szCs w:val="26"/>
        </w:rPr>
      </w:pPr>
      <w:r w:rsidRPr="000D4A3F">
        <w:rPr>
          <w:sz w:val="26"/>
          <w:szCs w:val="26"/>
        </w:rPr>
        <w:t>Место нахождения органа социальной защиты населения:</w:t>
      </w:r>
    </w:p>
    <w:p w:rsidR="000D4A3F" w:rsidRPr="000D4A3F" w:rsidRDefault="000D4A3F" w:rsidP="000D4A3F">
      <w:pPr>
        <w:tabs>
          <w:tab w:val="left" w:pos="517"/>
        </w:tabs>
        <w:ind w:firstLine="709"/>
        <w:rPr>
          <w:sz w:val="26"/>
          <w:szCs w:val="26"/>
        </w:rPr>
      </w:pPr>
      <w:r w:rsidRPr="000D4A3F">
        <w:rPr>
          <w:sz w:val="26"/>
          <w:szCs w:val="26"/>
        </w:rPr>
        <w:t xml:space="preserve">Белгородская область, </w:t>
      </w:r>
      <w:proofErr w:type="spellStart"/>
      <w:r w:rsidRPr="000D4A3F">
        <w:rPr>
          <w:sz w:val="26"/>
          <w:szCs w:val="26"/>
        </w:rPr>
        <w:t>Корочанский</w:t>
      </w:r>
      <w:proofErr w:type="spellEnd"/>
      <w:r w:rsidRPr="000D4A3F">
        <w:rPr>
          <w:sz w:val="26"/>
          <w:szCs w:val="26"/>
        </w:rPr>
        <w:t xml:space="preserve"> район, г. Короча, пл. Васильева, д. 13.</w:t>
      </w:r>
    </w:p>
    <w:p w:rsidR="000D4A3F" w:rsidRPr="000D4A3F" w:rsidRDefault="000D4A3F" w:rsidP="000D4A3F">
      <w:pPr>
        <w:tabs>
          <w:tab w:val="left" w:pos="517"/>
        </w:tabs>
        <w:ind w:firstLine="709"/>
        <w:jc w:val="both"/>
        <w:rPr>
          <w:sz w:val="26"/>
          <w:szCs w:val="26"/>
        </w:rPr>
      </w:pPr>
      <w:r w:rsidRPr="000D4A3F">
        <w:rPr>
          <w:sz w:val="26"/>
          <w:szCs w:val="26"/>
        </w:rPr>
        <w:t xml:space="preserve">Электронный адрес для направления документов и обращений: </w:t>
      </w:r>
      <w:proofErr w:type="spellStart"/>
      <w:r w:rsidRPr="000D4A3F">
        <w:rPr>
          <w:sz w:val="26"/>
          <w:szCs w:val="26"/>
          <w:lang w:val="en-US"/>
        </w:rPr>
        <w:t>sobeskor</w:t>
      </w:r>
      <w:proofErr w:type="spellEnd"/>
      <w:r w:rsidRPr="000D4A3F">
        <w:rPr>
          <w:sz w:val="26"/>
          <w:szCs w:val="26"/>
        </w:rPr>
        <w:t>@</w:t>
      </w:r>
      <w:r w:rsidRPr="000D4A3F">
        <w:rPr>
          <w:sz w:val="26"/>
          <w:szCs w:val="26"/>
          <w:lang w:val="en-US"/>
        </w:rPr>
        <w:t>mail</w:t>
      </w:r>
      <w:r w:rsidRPr="000D4A3F">
        <w:rPr>
          <w:sz w:val="26"/>
          <w:szCs w:val="26"/>
        </w:rPr>
        <w:t>.</w:t>
      </w:r>
      <w:proofErr w:type="spellStart"/>
      <w:r w:rsidRPr="000D4A3F">
        <w:rPr>
          <w:sz w:val="26"/>
          <w:szCs w:val="26"/>
          <w:lang w:val="en-US"/>
        </w:rPr>
        <w:t>ru</w:t>
      </w:r>
      <w:proofErr w:type="spellEnd"/>
      <w:r w:rsidRPr="000D4A3F">
        <w:rPr>
          <w:sz w:val="26"/>
          <w:szCs w:val="26"/>
        </w:rPr>
        <w:t>.</w:t>
      </w:r>
    </w:p>
    <w:p w:rsidR="000D4A3F" w:rsidRPr="000D4A3F" w:rsidRDefault="000D4A3F" w:rsidP="000D4A3F">
      <w:pPr>
        <w:tabs>
          <w:tab w:val="left" w:pos="517"/>
        </w:tabs>
        <w:ind w:firstLine="709"/>
        <w:jc w:val="both"/>
        <w:rPr>
          <w:sz w:val="26"/>
          <w:szCs w:val="26"/>
        </w:rPr>
      </w:pPr>
      <w:r w:rsidRPr="000D4A3F">
        <w:rPr>
          <w:sz w:val="26"/>
          <w:szCs w:val="26"/>
        </w:rPr>
        <w:t>Телефон для справок: тел./факс:  т. 8 (47231) 5-57-18, факс 5-54-74.</w:t>
      </w:r>
    </w:p>
    <w:p w:rsidR="000D4A3F" w:rsidRPr="000D4A3F" w:rsidRDefault="000D4A3F" w:rsidP="000D4A3F">
      <w:pPr>
        <w:tabs>
          <w:tab w:val="left" w:pos="517"/>
        </w:tabs>
        <w:ind w:firstLine="709"/>
        <w:jc w:val="both"/>
        <w:rPr>
          <w:sz w:val="26"/>
          <w:szCs w:val="26"/>
        </w:rPr>
      </w:pPr>
      <w:r w:rsidRPr="000D4A3F">
        <w:rPr>
          <w:sz w:val="26"/>
          <w:szCs w:val="26"/>
        </w:rPr>
        <w:t xml:space="preserve">Управление социальной защиты населения осуществляет свою деятельность по следующему графику: </w:t>
      </w:r>
    </w:p>
    <w:p w:rsidR="000D4A3F" w:rsidRPr="000D4A3F" w:rsidRDefault="000D4A3F" w:rsidP="000D4A3F">
      <w:pPr>
        <w:tabs>
          <w:tab w:val="left" w:pos="517"/>
        </w:tabs>
        <w:ind w:firstLine="709"/>
        <w:jc w:val="both"/>
        <w:rPr>
          <w:sz w:val="26"/>
          <w:szCs w:val="26"/>
        </w:rPr>
      </w:pPr>
      <w:r w:rsidRPr="000D4A3F">
        <w:rPr>
          <w:sz w:val="26"/>
          <w:szCs w:val="26"/>
        </w:rPr>
        <w:t>Понедельник           с 8-00 до 17-00 (перерыв на обед с 12-00 до 13-00).</w:t>
      </w:r>
    </w:p>
    <w:p w:rsidR="000D4A3F" w:rsidRPr="000D4A3F" w:rsidRDefault="000D4A3F" w:rsidP="000D4A3F">
      <w:pPr>
        <w:tabs>
          <w:tab w:val="left" w:pos="517"/>
        </w:tabs>
        <w:ind w:firstLine="709"/>
        <w:jc w:val="both"/>
        <w:rPr>
          <w:sz w:val="26"/>
          <w:szCs w:val="26"/>
        </w:rPr>
      </w:pPr>
      <w:r w:rsidRPr="000D4A3F">
        <w:rPr>
          <w:sz w:val="26"/>
          <w:szCs w:val="26"/>
        </w:rPr>
        <w:t>Вторник                   с 8-00 до 17-00 (перерыв на обед с 12-00 до 13-00).</w:t>
      </w:r>
    </w:p>
    <w:p w:rsidR="000D4A3F" w:rsidRPr="000D4A3F" w:rsidRDefault="000D4A3F" w:rsidP="000D4A3F">
      <w:pPr>
        <w:tabs>
          <w:tab w:val="left" w:pos="517"/>
        </w:tabs>
        <w:ind w:firstLine="709"/>
        <w:jc w:val="both"/>
        <w:rPr>
          <w:sz w:val="26"/>
          <w:szCs w:val="26"/>
        </w:rPr>
      </w:pPr>
      <w:r w:rsidRPr="000D4A3F">
        <w:rPr>
          <w:sz w:val="26"/>
          <w:szCs w:val="26"/>
        </w:rPr>
        <w:t>Среда                       с 8-00 до 17-00 (перерыв на обед с 12-00 до 13-00).</w:t>
      </w:r>
    </w:p>
    <w:p w:rsidR="000D4A3F" w:rsidRPr="000D4A3F" w:rsidRDefault="000D4A3F" w:rsidP="000D4A3F">
      <w:pPr>
        <w:tabs>
          <w:tab w:val="left" w:pos="517"/>
        </w:tabs>
        <w:ind w:firstLine="709"/>
        <w:jc w:val="both"/>
        <w:rPr>
          <w:sz w:val="26"/>
          <w:szCs w:val="26"/>
        </w:rPr>
      </w:pPr>
      <w:r w:rsidRPr="000D4A3F">
        <w:rPr>
          <w:sz w:val="26"/>
          <w:szCs w:val="26"/>
        </w:rPr>
        <w:t>Четверг                    с 8-00 до 17-00 (перерыв на обед с 12-00 до 13-00).</w:t>
      </w:r>
    </w:p>
    <w:p w:rsidR="000D4A3F" w:rsidRPr="000D4A3F" w:rsidRDefault="000D4A3F" w:rsidP="000D4A3F">
      <w:pPr>
        <w:tabs>
          <w:tab w:val="left" w:pos="517"/>
        </w:tabs>
        <w:ind w:firstLine="709"/>
        <w:jc w:val="both"/>
        <w:rPr>
          <w:sz w:val="26"/>
          <w:szCs w:val="26"/>
        </w:rPr>
      </w:pPr>
      <w:r w:rsidRPr="000D4A3F">
        <w:rPr>
          <w:sz w:val="26"/>
          <w:szCs w:val="26"/>
        </w:rPr>
        <w:t>Пятница                   с 8-00 до 17-00 (перерыв на обед с 12-00 до 13-00).</w:t>
      </w:r>
    </w:p>
    <w:p w:rsidR="000D4A3F" w:rsidRPr="000D4A3F" w:rsidRDefault="000D4A3F" w:rsidP="000D4A3F">
      <w:pPr>
        <w:tabs>
          <w:tab w:val="left" w:pos="517"/>
        </w:tabs>
        <w:ind w:firstLine="709"/>
        <w:jc w:val="both"/>
        <w:rPr>
          <w:sz w:val="26"/>
          <w:szCs w:val="26"/>
        </w:rPr>
      </w:pPr>
      <w:r w:rsidRPr="000D4A3F">
        <w:rPr>
          <w:sz w:val="26"/>
          <w:szCs w:val="26"/>
        </w:rPr>
        <w:t>Суббота, Воскресенье – выходные дни.</w:t>
      </w:r>
    </w:p>
    <w:p w:rsidR="000D4A3F" w:rsidRPr="000D4A3F" w:rsidRDefault="000D4A3F" w:rsidP="000D4A3F">
      <w:pPr>
        <w:widowControl w:val="0"/>
        <w:tabs>
          <w:tab w:val="left" w:pos="720"/>
        </w:tabs>
        <w:ind w:firstLine="709"/>
        <w:jc w:val="both"/>
        <w:rPr>
          <w:sz w:val="26"/>
          <w:szCs w:val="26"/>
        </w:rPr>
      </w:pPr>
      <w:r w:rsidRPr="000D4A3F">
        <w:rPr>
          <w:sz w:val="26"/>
          <w:szCs w:val="26"/>
        </w:rPr>
        <w:t>2.2.2.</w:t>
      </w:r>
      <w:r w:rsidRPr="000D4A3F">
        <w:rPr>
          <w:sz w:val="26"/>
          <w:szCs w:val="26"/>
          <w:shd w:val="clear" w:color="auto" w:fill="FFFFFF"/>
        </w:rPr>
        <w:t xml:space="preserve"> Участники</w:t>
      </w:r>
      <w:r w:rsidRPr="000D4A3F">
        <w:rPr>
          <w:sz w:val="26"/>
          <w:szCs w:val="26"/>
        </w:rPr>
        <w:t xml:space="preserve"> отношений по предоставлению государственной услуги.</w:t>
      </w:r>
    </w:p>
    <w:p w:rsidR="000D4A3F" w:rsidRPr="000D4A3F" w:rsidRDefault="000D4A3F" w:rsidP="000D4A3F">
      <w:pPr>
        <w:widowControl w:val="0"/>
        <w:ind w:firstLine="709"/>
        <w:jc w:val="both"/>
        <w:rPr>
          <w:sz w:val="26"/>
          <w:szCs w:val="26"/>
        </w:rPr>
      </w:pPr>
      <w:r w:rsidRPr="000D4A3F">
        <w:rPr>
          <w:sz w:val="26"/>
          <w:szCs w:val="26"/>
          <w:shd w:val="clear" w:color="auto" w:fill="FFFFFF"/>
        </w:rPr>
        <w:t>Участниками</w:t>
      </w:r>
      <w:r w:rsidRPr="000D4A3F">
        <w:rPr>
          <w:sz w:val="26"/>
          <w:szCs w:val="26"/>
        </w:rPr>
        <w:t xml:space="preserve"> отношений по предоставлению государственной услуги  являются: </w:t>
      </w:r>
    </w:p>
    <w:p w:rsidR="000D4A3F" w:rsidRPr="000D4A3F" w:rsidRDefault="000D4A3F" w:rsidP="000D4A3F">
      <w:pPr>
        <w:widowControl w:val="0"/>
        <w:ind w:firstLine="709"/>
        <w:jc w:val="both"/>
        <w:rPr>
          <w:sz w:val="26"/>
          <w:szCs w:val="26"/>
        </w:rPr>
      </w:pPr>
      <w:r w:rsidRPr="000D4A3F">
        <w:rPr>
          <w:sz w:val="26"/>
          <w:szCs w:val="26"/>
        </w:rPr>
        <w:t>- управление социальной защиты населения;</w:t>
      </w:r>
    </w:p>
    <w:p w:rsidR="000D4A3F" w:rsidRPr="000D4A3F" w:rsidRDefault="000D4A3F" w:rsidP="000D4A3F">
      <w:pPr>
        <w:widowControl w:val="0"/>
        <w:ind w:firstLine="709"/>
        <w:jc w:val="both"/>
        <w:rPr>
          <w:sz w:val="26"/>
          <w:szCs w:val="26"/>
        </w:rPr>
      </w:pPr>
      <w:r w:rsidRPr="000D4A3F">
        <w:rPr>
          <w:sz w:val="26"/>
          <w:szCs w:val="26"/>
        </w:rPr>
        <w:t>- организации независимо от форм собственности.</w:t>
      </w:r>
    </w:p>
    <w:p w:rsidR="000D4A3F" w:rsidRPr="000D4A3F" w:rsidRDefault="000D4A3F" w:rsidP="000D4A3F">
      <w:pPr>
        <w:widowControl w:val="0"/>
        <w:suppressAutoHyphens/>
        <w:ind w:firstLine="709"/>
        <w:jc w:val="both"/>
        <w:rPr>
          <w:sz w:val="26"/>
          <w:szCs w:val="26"/>
        </w:rPr>
      </w:pPr>
      <w:r w:rsidRPr="000D4A3F">
        <w:rPr>
          <w:sz w:val="26"/>
          <w:szCs w:val="26"/>
        </w:rPr>
        <w:t>Управление социальной защиты населения принимает документы от граждан,  указанных в п. 1.2. Регламента, предоставляет государственную услугу, ежемесячно направляет в Управление социальной защиты населения Белгородской области (далее - Управление) заявку о потребности в необходимых финансовых средствах для осуществления государственной услуги.</w:t>
      </w:r>
    </w:p>
    <w:p w:rsidR="000D4A3F" w:rsidRPr="000D4A3F" w:rsidRDefault="000D4A3F" w:rsidP="000D4A3F">
      <w:pPr>
        <w:widowControl w:val="0"/>
        <w:ind w:firstLine="709"/>
        <w:jc w:val="both"/>
        <w:rPr>
          <w:sz w:val="26"/>
          <w:szCs w:val="26"/>
        </w:rPr>
      </w:pPr>
      <w:r w:rsidRPr="000D4A3F">
        <w:rPr>
          <w:sz w:val="26"/>
          <w:szCs w:val="26"/>
        </w:rPr>
        <w:t xml:space="preserve">Управление организует выполнение на территории области законодательных актов по предоставлению государственной услуги; осуществляет </w:t>
      </w:r>
      <w:proofErr w:type="gramStart"/>
      <w:r w:rsidRPr="000D4A3F">
        <w:rPr>
          <w:sz w:val="26"/>
          <w:szCs w:val="26"/>
        </w:rPr>
        <w:t>контроль за</w:t>
      </w:r>
      <w:proofErr w:type="gramEnd"/>
      <w:r w:rsidRPr="000D4A3F">
        <w:rPr>
          <w:sz w:val="26"/>
          <w:szCs w:val="26"/>
        </w:rPr>
        <w:t xml:space="preserve"> правильностью предоставления государственной услуги; ежемесячно направляет в департамент финансов и бюджетной политики области сводную заявку о потребности денежных средств из областного бюджета для выплаты сумм ежемесячной денежной выплаты жертвам политических репрессий (далее – ЕДВ); осуществляет планирование численности получателей государственной услуги и сумму необходимых бюджетных средств на очередной финансовый год; направляет по утвержденным формам в установленные сроки отчеты в территориальный орган Федеральной службы государственной статистики по Белгородской области.</w:t>
      </w:r>
    </w:p>
    <w:p w:rsidR="000D4A3F" w:rsidRPr="000D4A3F" w:rsidRDefault="000D4A3F" w:rsidP="000D4A3F">
      <w:pPr>
        <w:widowControl w:val="0"/>
        <w:ind w:firstLine="709"/>
        <w:jc w:val="both"/>
        <w:rPr>
          <w:sz w:val="26"/>
          <w:szCs w:val="26"/>
        </w:rPr>
      </w:pPr>
      <w:proofErr w:type="gramStart"/>
      <w:r w:rsidRPr="000D4A3F">
        <w:rPr>
          <w:sz w:val="26"/>
          <w:szCs w:val="26"/>
        </w:rPr>
        <w:t xml:space="preserve">Департамент финансов и бюджетной политики Белгородской области перечисляет в текущем месяце, за который осуществляется выплата, на основании </w:t>
      </w:r>
      <w:r w:rsidRPr="000D4A3F">
        <w:rPr>
          <w:sz w:val="26"/>
          <w:szCs w:val="26"/>
        </w:rPr>
        <w:lastRenderedPageBreak/>
        <w:t>реестра на финансирование с приложением сводной бюджетной заявки, получаемой от Управления, целевые средства на ЕДВ, на единые счета бюджетов муниципальных районов и городских округов области, открытые в отделениях управления Федерального казначейства по Белгородской области.</w:t>
      </w:r>
      <w:proofErr w:type="gramEnd"/>
    </w:p>
    <w:p w:rsidR="000D4A3F" w:rsidRPr="000D4A3F" w:rsidRDefault="000D4A3F" w:rsidP="000D4A3F">
      <w:pPr>
        <w:widowControl w:val="0"/>
        <w:ind w:firstLine="709"/>
        <w:jc w:val="both"/>
        <w:rPr>
          <w:sz w:val="26"/>
          <w:szCs w:val="26"/>
        </w:rPr>
      </w:pPr>
      <w:r w:rsidRPr="000D4A3F">
        <w:rPr>
          <w:sz w:val="26"/>
          <w:szCs w:val="26"/>
        </w:rPr>
        <w:t>Организации, независимо от организационно-правовых форм собственности, осуществляют зачисление на счета получателей государственной услуги ЕДВ и доставку ЕДВ получателям государственной услуги.</w:t>
      </w:r>
    </w:p>
    <w:p w:rsidR="000D4A3F" w:rsidRPr="000D4A3F" w:rsidRDefault="000D4A3F" w:rsidP="000D4A3F">
      <w:pPr>
        <w:widowControl w:val="0"/>
        <w:autoSpaceDE w:val="0"/>
        <w:autoSpaceDN w:val="0"/>
        <w:adjustRightInd w:val="0"/>
        <w:ind w:firstLine="709"/>
        <w:jc w:val="both"/>
        <w:rPr>
          <w:b/>
          <w:sz w:val="26"/>
          <w:szCs w:val="26"/>
        </w:rPr>
      </w:pP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2.3. Результат предоставления государственной услуги.</w:t>
      </w:r>
    </w:p>
    <w:p w:rsidR="000D4A3F" w:rsidRPr="000D4A3F" w:rsidRDefault="000D4A3F" w:rsidP="000D4A3F">
      <w:pPr>
        <w:widowControl w:val="0"/>
        <w:ind w:firstLine="709"/>
        <w:jc w:val="both"/>
        <w:rPr>
          <w:sz w:val="26"/>
          <w:szCs w:val="26"/>
        </w:rPr>
      </w:pPr>
      <w:r w:rsidRPr="000D4A3F">
        <w:rPr>
          <w:sz w:val="26"/>
          <w:szCs w:val="26"/>
        </w:rPr>
        <w:t>Результатами предоставления государственной услуги являются:</w:t>
      </w:r>
    </w:p>
    <w:p w:rsidR="000D4A3F" w:rsidRPr="000D4A3F" w:rsidRDefault="000D4A3F" w:rsidP="000D4A3F">
      <w:pPr>
        <w:widowControl w:val="0"/>
        <w:ind w:firstLine="709"/>
        <w:jc w:val="both"/>
        <w:rPr>
          <w:sz w:val="26"/>
          <w:szCs w:val="26"/>
        </w:rPr>
      </w:pPr>
      <w:r w:rsidRPr="000D4A3F">
        <w:rPr>
          <w:color w:val="000000"/>
          <w:sz w:val="26"/>
          <w:szCs w:val="26"/>
        </w:rPr>
        <w:t xml:space="preserve">- </w:t>
      </w:r>
      <w:r w:rsidRPr="000D4A3F">
        <w:rPr>
          <w:sz w:val="26"/>
          <w:szCs w:val="26"/>
        </w:rPr>
        <w:t>принятие решения об установлении ЕДВ;</w:t>
      </w:r>
    </w:p>
    <w:p w:rsidR="000D4A3F" w:rsidRPr="000D4A3F" w:rsidRDefault="000D4A3F" w:rsidP="000D4A3F">
      <w:pPr>
        <w:widowControl w:val="0"/>
        <w:ind w:firstLine="709"/>
        <w:jc w:val="both"/>
        <w:rPr>
          <w:color w:val="000000"/>
          <w:sz w:val="26"/>
          <w:szCs w:val="26"/>
        </w:rPr>
      </w:pPr>
      <w:r w:rsidRPr="000D4A3F">
        <w:rPr>
          <w:sz w:val="26"/>
          <w:szCs w:val="26"/>
        </w:rPr>
        <w:t>- принятие решения об отказе в установлении ЕДВ;</w:t>
      </w:r>
    </w:p>
    <w:p w:rsidR="000D4A3F" w:rsidRPr="000D4A3F" w:rsidRDefault="000D4A3F" w:rsidP="000D4A3F">
      <w:pPr>
        <w:widowControl w:val="0"/>
        <w:ind w:firstLine="709"/>
        <w:jc w:val="both"/>
        <w:rPr>
          <w:sz w:val="26"/>
          <w:szCs w:val="26"/>
        </w:rPr>
      </w:pPr>
      <w:r w:rsidRPr="000D4A3F">
        <w:rPr>
          <w:sz w:val="26"/>
          <w:szCs w:val="26"/>
        </w:rPr>
        <w:t>- принятие решения об изменении размера ЕДВ;</w:t>
      </w:r>
    </w:p>
    <w:p w:rsidR="000D4A3F" w:rsidRPr="000D4A3F" w:rsidRDefault="000D4A3F" w:rsidP="000D4A3F">
      <w:pPr>
        <w:widowControl w:val="0"/>
        <w:ind w:firstLine="709"/>
        <w:jc w:val="both"/>
        <w:rPr>
          <w:sz w:val="26"/>
          <w:szCs w:val="26"/>
        </w:rPr>
      </w:pPr>
      <w:r w:rsidRPr="000D4A3F">
        <w:rPr>
          <w:sz w:val="26"/>
          <w:szCs w:val="26"/>
        </w:rPr>
        <w:t>- внесение изменений в личное дело получателя ЕДВ;</w:t>
      </w:r>
    </w:p>
    <w:p w:rsidR="000D4A3F" w:rsidRPr="000D4A3F" w:rsidRDefault="000D4A3F" w:rsidP="000D4A3F">
      <w:pPr>
        <w:widowControl w:val="0"/>
        <w:tabs>
          <w:tab w:val="left" w:pos="709"/>
        </w:tabs>
        <w:ind w:firstLine="709"/>
        <w:jc w:val="both"/>
        <w:rPr>
          <w:sz w:val="26"/>
          <w:szCs w:val="26"/>
        </w:rPr>
      </w:pPr>
      <w:r w:rsidRPr="000D4A3F">
        <w:rPr>
          <w:sz w:val="26"/>
          <w:szCs w:val="26"/>
        </w:rPr>
        <w:t>- выдача справки о снятии с учета по прежнему месту жительства с указанием периода выплаты.</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2.4. Срок предоставления государственной услуги.</w:t>
      </w:r>
    </w:p>
    <w:p w:rsidR="000D4A3F" w:rsidRPr="000D4A3F" w:rsidRDefault="000D4A3F" w:rsidP="000D4A3F">
      <w:pPr>
        <w:widowControl w:val="0"/>
        <w:tabs>
          <w:tab w:val="left" w:pos="517"/>
        </w:tabs>
        <w:ind w:firstLine="709"/>
        <w:jc w:val="both"/>
        <w:rPr>
          <w:sz w:val="26"/>
          <w:szCs w:val="26"/>
        </w:rPr>
      </w:pPr>
      <w:r w:rsidRPr="000D4A3F">
        <w:rPr>
          <w:sz w:val="26"/>
          <w:szCs w:val="26"/>
        </w:rPr>
        <w:t>Сроки предоставления государственной услуги.</w:t>
      </w:r>
    </w:p>
    <w:p w:rsidR="000D4A3F" w:rsidRPr="000D4A3F" w:rsidRDefault="000D4A3F" w:rsidP="000D4A3F">
      <w:pPr>
        <w:widowControl w:val="0"/>
        <w:suppressAutoHyphens/>
        <w:ind w:firstLine="709"/>
        <w:jc w:val="both"/>
        <w:rPr>
          <w:sz w:val="26"/>
          <w:szCs w:val="26"/>
        </w:rPr>
      </w:pPr>
      <w:r w:rsidRPr="000D4A3F">
        <w:rPr>
          <w:sz w:val="26"/>
          <w:szCs w:val="26"/>
        </w:rPr>
        <w:t>2.4.1.Общий срок предоставления государственной услуги с момента обращения заявителя в управление социальной защиты населения составляет 30 дней.</w:t>
      </w:r>
    </w:p>
    <w:p w:rsidR="000D4A3F" w:rsidRPr="000D4A3F" w:rsidRDefault="000D4A3F" w:rsidP="000D4A3F">
      <w:pPr>
        <w:widowControl w:val="0"/>
        <w:ind w:firstLine="709"/>
        <w:jc w:val="both"/>
        <w:rPr>
          <w:sz w:val="26"/>
          <w:szCs w:val="26"/>
        </w:rPr>
      </w:pPr>
      <w:r w:rsidRPr="000D4A3F">
        <w:rPr>
          <w:sz w:val="26"/>
          <w:szCs w:val="26"/>
        </w:rPr>
        <w:t xml:space="preserve">2.4.2. ЕДВ назначается со дня приема заявления со всеми необходимыми документами, но не ранее возникновения права на указанную выплату. </w:t>
      </w:r>
    </w:p>
    <w:p w:rsidR="000D4A3F" w:rsidRPr="000D4A3F" w:rsidRDefault="000D4A3F" w:rsidP="000D4A3F">
      <w:pPr>
        <w:widowControl w:val="0"/>
        <w:ind w:firstLine="709"/>
        <w:jc w:val="both"/>
        <w:rPr>
          <w:sz w:val="26"/>
          <w:szCs w:val="26"/>
        </w:rPr>
      </w:pPr>
      <w:r w:rsidRPr="000D4A3F">
        <w:rPr>
          <w:sz w:val="26"/>
          <w:szCs w:val="26"/>
        </w:rPr>
        <w:t>2.4.3.</w:t>
      </w:r>
      <w:r w:rsidRPr="000D4A3F">
        <w:rPr>
          <w:b/>
          <w:i/>
          <w:sz w:val="26"/>
          <w:szCs w:val="26"/>
        </w:rPr>
        <w:t xml:space="preserve"> </w:t>
      </w:r>
      <w:r w:rsidRPr="000D4A3F">
        <w:rPr>
          <w:sz w:val="26"/>
          <w:szCs w:val="26"/>
        </w:rPr>
        <w:t>ЕДВ назначается на срок, в течение которого гражданин относится к данной категории лиц, имеющих право на ЕДВ, в соответствии с Социальным Кодексом Белгородской области.</w:t>
      </w:r>
    </w:p>
    <w:p w:rsidR="000D4A3F" w:rsidRPr="000D4A3F" w:rsidRDefault="000D4A3F" w:rsidP="000D4A3F">
      <w:pPr>
        <w:widowControl w:val="0"/>
        <w:ind w:firstLine="709"/>
        <w:jc w:val="both"/>
        <w:rPr>
          <w:sz w:val="26"/>
          <w:szCs w:val="26"/>
        </w:rPr>
      </w:pPr>
      <w:r w:rsidRPr="000D4A3F">
        <w:rPr>
          <w:sz w:val="26"/>
          <w:szCs w:val="26"/>
        </w:rPr>
        <w:t xml:space="preserve">2.4.4. </w:t>
      </w:r>
      <w:proofErr w:type="gramStart"/>
      <w:r w:rsidRPr="000D4A3F">
        <w:rPr>
          <w:sz w:val="26"/>
          <w:szCs w:val="26"/>
        </w:rPr>
        <w:t>Если гражданин одновременно имеет право на ЕДВ по основаниям, предусмотренным федеральным законодательством и Социальным кодексом Белгородской области (за исключением случаев установления ЕДВ в соответствии с Законом Российской Федерации «О социальной защите граждан, повергшихся воздействию радиации вследствие катастрофы на Чернобыльской АЭС» (в редакции закона Российской Федерации от 18 июня 1992 года №3061-1), Федеральным законом от 10 января 2002 года №2-ФЗ «О</w:t>
      </w:r>
      <w:proofErr w:type="gramEnd"/>
      <w:r w:rsidRPr="000D4A3F">
        <w:rPr>
          <w:sz w:val="26"/>
          <w:szCs w:val="26"/>
        </w:rPr>
        <w:t xml:space="preserve"> </w:t>
      </w:r>
      <w:proofErr w:type="gramStart"/>
      <w:r w:rsidRPr="000D4A3F">
        <w:rPr>
          <w:sz w:val="26"/>
          <w:szCs w:val="26"/>
        </w:rPr>
        <w:t>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одна ЕДВ по основаниям, предусмотренным федеральным законом либо Социальным кодексом Белгородской области.</w:t>
      </w:r>
      <w:proofErr w:type="gramEnd"/>
    </w:p>
    <w:p w:rsidR="000D4A3F" w:rsidRPr="000D4A3F" w:rsidRDefault="000D4A3F" w:rsidP="000D4A3F">
      <w:pPr>
        <w:widowControl w:val="0"/>
        <w:ind w:firstLine="709"/>
        <w:jc w:val="both"/>
        <w:rPr>
          <w:sz w:val="26"/>
          <w:szCs w:val="26"/>
        </w:rPr>
      </w:pPr>
      <w:r w:rsidRPr="000D4A3F">
        <w:rPr>
          <w:sz w:val="26"/>
          <w:szCs w:val="26"/>
        </w:rPr>
        <w:t xml:space="preserve">2.4.5. Гражданину, имеющему одновременно право на получение ЕДВ по нескольким основаниям, предусмотренным Социальным кодексом Белгородской области, ЕДВ устанавливается по одному </w:t>
      </w:r>
      <w:proofErr w:type="gramStart"/>
      <w:r w:rsidRPr="000D4A3F">
        <w:rPr>
          <w:sz w:val="26"/>
          <w:szCs w:val="26"/>
        </w:rPr>
        <w:t>их</w:t>
      </w:r>
      <w:proofErr w:type="gramEnd"/>
      <w:r w:rsidRPr="000D4A3F">
        <w:rPr>
          <w:sz w:val="26"/>
          <w:szCs w:val="26"/>
        </w:rPr>
        <w:t xml:space="preserve"> них, предусматривающему более высокий размер.</w:t>
      </w:r>
    </w:p>
    <w:p w:rsidR="000D4A3F" w:rsidRPr="000D4A3F" w:rsidRDefault="000D4A3F" w:rsidP="000D4A3F">
      <w:pPr>
        <w:widowControl w:val="0"/>
        <w:ind w:firstLine="709"/>
        <w:jc w:val="both"/>
        <w:rPr>
          <w:sz w:val="26"/>
          <w:szCs w:val="26"/>
        </w:rPr>
      </w:pPr>
      <w:r w:rsidRPr="000D4A3F">
        <w:rPr>
          <w:sz w:val="26"/>
          <w:szCs w:val="26"/>
        </w:rPr>
        <w:t>2.4.6. ЕДВ начисляется с учетом стоимости социальных услуг, предусмотренных для проезда на железнодорожном транспорте пригородного сообщения и лекарственного обеспечения в размерах и по категориям граждан, утвержденных Социальным кодексом Белгородской области.</w:t>
      </w:r>
    </w:p>
    <w:p w:rsidR="000D4A3F" w:rsidRPr="000D4A3F" w:rsidRDefault="000D4A3F" w:rsidP="000D4A3F">
      <w:pPr>
        <w:widowControl w:val="0"/>
        <w:ind w:firstLine="709"/>
        <w:jc w:val="both"/>
        <w:rPr>
          <w:sz w:val="26"/>
          <w:szCs w:val="26"/>
        </w:rPr>
      </w:pPr>
      <w:proofErr w:type="gramStart"/>
      <w:r w:rsidRPr="000D4A3F">
        <w:rPr>
          <w:color w:val="000000"/>
          <w:sz w:val="26"/>
          <w:szCs w:val="26"/>
        </w:rPr>
        <w:t xml:space="preserve">Для этого гражданин должен до 1 октября текущего года подать заявление в письменном или электронном виде в органы социальной защиты по форме согласно </w:t>
      </w:r>
      <w:r w:rsidRPr="000D4A3F">
        <w:rPr>
          <w:sz w:val="26"/>
          <w:szCs w:val="26"/>
        </w:rPr>
        <w:t xml:space="preserve">Приложению № 1 к Регламенту на получение в очередном году ЕДВ в </w:t>
      </w:r>
      <w:r w:rsidRPr="000D4A3F">
        <w:rPr>
          <w:sz w:val="26"/>
          <w:szCs w:val="26"/>
        </w:rPr>
        <w:lastRenderedPageBreak/>
        <w:t>полном размере или за вычетом установленной Социальным кодексом Белгородской области стоимости набора вышеназванных услуг или отдельной услуги.</w:t>
      </w:r>
      <w:proofErr w:type="gramEnd"/>
    </w:p>
    <w:p w:rsidR="000D4A3F" w:rsidRPr="000D4A3F" w:rsidRDefault="000D4A3F" w:rsidP="000D4A3F">
      <w:pPr>
        <w:widowControl w:val="0"/>
        <w:ind w:firstLine="709"/>
        <w:jc w:val="both"/>
        <w:rPr>
          <w:sz w:val="26"/>
          <w:szCs w:val="26"/>
        </w:rPr>
      </w:pPr>
      <w:r w:rsidRPr="000D4A3F">
        <w:rPr>
          <w:sz w:val="26"/>
          <w:szCs w:val="26"/>
        </w:rPr>
        <w:t>В том случае, если гражданин до 1 октября текущего года не подал заявление об отказе в получении социальных услуг (социальной услуги) в следующем году, то в очередном году они продолжают ему предоставляться в прежде установленном порядке.</w:t>
      </w:r>
    </w:p>
    <w:p w:rsidR="000D4A3F" w:rsidRPr="000D4A3F" w:rsidRDefault="000D4A3F" w:rsidP="000D4A3F">
      <w:pPr>
        <w:widowControl w:val="0"/>
        <w:ind w:firstLine="709"/>
        <w:jc w:val="both"/>
        <w:rPr>
          <w:sz w:val="26"/>
          <w:szCs w:val="26"/>
        </w:rPr>
      </w:pPr>
      <w:r w:rsidRPr="000D4A3F">
        <w:rPr>
          <w:color w:val="000000"/>
          <w:sz w:val="26"/>
          <w:szCs w:val="26"/>
        </w:rPr>
        <w:t xml:space="preserve">2.4.7. Заявление о назначении ЕДВ рассматривается не позднее чем через десять дней со дня приема этого </w:t>
      </w:r>
      <w:r w:rsidRPr="000D4A3F">
        <w:rPr>
          <w:sz w:val="26"/>
          <w:szCs w:val="26"/>
        </w:rPr>
        <w:t>заявления со всеми необходимыми документами и принимается соответствующее решение по форме согласно Приложению № 2 к Регламенту.</w:t>
      </w:r>
    </w:p>
    <w:p w:rsidR="000D4A3F" w:rsidRPr="000D4A3F" w:rsidRDefault="000D4A3F" w:rsidP="000D4A3F">
      <w:pPr>
        <w:widowControl w:val="0"/>
        <w:spacing w:line="235" w:lineRule="auto"/>
        <w:ind w:firstLine="709"/>
        <w:jc w:val="both"/>
        <w:rPr>
          <w:sz w:val="26"/>
          <w:szCs w:val="26"/>
        </w:rPr>
      </w:pPr>
      <w:r w:rsidRPr="000D4A3F">
        <w:rPr>
          <w:sz w:val="26"/>
          <w:szCs w:val="26"/>
        </w:rPr>
        <w:t>2.4.8. В случае отказа в удовлетворении заявления гражданина управление социальной защиты населения 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w:t>
      </w:r>
    </w:p>
    <w:p w:rsidR="000D4A3F" w:rsidRPr="000D4A3F" w:rsidRDefault="000D4A3F" w:rsidP="000D4A3F">
      <w:pPr>
        <w:widowControl w:val="0"/>
        <w:spacing w:line="235" w:lineRule="auto"/>
        <w:ind w:firstLine="709"/>
        <w:jc w:val="both"/>
        <w:rPr>
          <w:sz w:val="26"/>
          <w:szCs w:val="26"/>
        </w:rPr>
      </w:pPr>
      <w:r w:rsidRPr="000D4A3F">
        <w:rPr>
          <w:sz w:val="26"/>
          <w:szCs w:val="26"/>
        </w:rPr>
        <w:t>2.4.9. Физические и юридические лица обязаны безотлагательно сообщать уполномоченному органу об обстоятельствах, влекущих прекращение ЕДВ (установление группы инвалидности; выдача документов, подтверждающих право на получение льгот по различным основаниям, убытие на другое место жительства и т.д.).</w:t>
      </w:r>
    </w:p>
    <w:p w:rsidR="000D4A3F" w:rsidRPr="000D4A3F" w:rsidRDefault="000D4A3F" w:rsidP="000D4A3F">
      <w:pPr>
        <w:widowControl w:val="0"/>
        <w:spacing w:line="235" w:lineRule="auto"/>
        <w:ind w:firstLine="709"/>
        <w:jc w:val="both"/>
        <w:rPr>
          <w:sz w:val="26"/>
          <w:szCs w:val="26"/>
        </w:rPr>
      </w:pPr>
      <w:r w:rsidRPr="000D4A3F">
        <w:rPr>
          <w:sz w:val="26"/>
          <w:szCs w:val="26"/>
        </w:rPr>
        <w:t xml:space="preserve">2.4.10. Если гражданин приобрел право на ЕДВ по основаниям, предусмотренным федеральными законами, </w:t>
      </w:r>
      <w:proofErr w:type="gramStart"/>
      <w:r w:rsidRPr="000D4A3F">
        <w:rPr>
          <w:sz w:val="26"/>
          <w:szCs w:val="26"/>
        </w:rPr>
        <w:t>выплачиваемую</w:t>
      </w:r>
      <w:proofErr w:type="gramEnd"/>
      <w:r w:rsidRPr="000D4A3F">
        <w:rPr>
          <w:sz w:val="26"/>
          <w:szCs w:val="26"/>
        </w:rPr>
        <w:t xml:space="preserve"> территориальным органом Пенсионного фонда Российской Федерации, то он в трехдневный срок сообщает об изменившихся обстоятельствах по месту ранее назначенной ЕДВ.</w:t>
      </w:r>
    </w:p>
    <w:p w:rsidR="000D4A3F" w:rsidRPr="000D4A3F" w:rsidRDefault="000D4A3F" w:rsidP="000D4A3F">
      <w:pPr>
        <w:widowControl w:val="0"/>
        <w:spacing w:line="235" w:lineRule="auto"/>
        <w:ind w:firstLine="709"/>
        <w:jc w:val="both"/>
        <w:rPr>
          <w:sz w:val="26"/>
          <w:szCs w:val="26"/>
        </w:rPr>
      </w:pPr>
      <w:r w:rsidRPr="000D4A3F">
        <w:rPr>
          <w:sz w:val="26"/>
          <w:szCs w:val="26"/>
        </w:rPr>
        <w:t>2.4.11. Перерасчет размера назначенной ЕДВ производится в случаях установления более высокого или низкого размера ЕДВ, в связи с отнесением гражданина к иной категории лиц, имеющих право на ЕДВ, утраты или возникновения права на получение ЕДВ, других причин.</w:t>
      </w:r>
    </w:p>
    <w:p w:rsidR="000D4A3F" w:rsidRPr="000D4A3F" w:rsidRDefault="000D4A3F" w:rsidP="000D4A3F">
      <w:pPr>
        <w:widowControl w:val="0"/>
        <w:spacing w:line="235" w:lineRule="auto"/>
        <w:ind w:firstLine="709"/>
        <w:jc w:val="both"/>
        <w:rPr>
          <w:sz w:val="26"/>
          <w:szCs w:val="26"/>
        </w:rPr>
      </w:pPr>
      <w:r w:rsidRPr="000D4A3F">
        <w:rPr>
          <w:sz w:val="26"/>
          <w:szCs w:val="26"/>
        </w:rPr>
        <w:t>При этом перерасчет размера ЕДВ производится:</w:t>
      </w:r>
    </w:p>
    <w:p w:rsidR="000D4A3F" w:rsidRPr="000D4A3F" w:rsidRDefault="000D4A3F" w:rsidP="000D4A3F">
      <w:pPr>
        <w:widowControl w:val="0"/>
        <w:spacing w:line="235" w:lineRule="auto"/>
        <w:ind w:firstLine="709"/>
        <w:jc w:val="both"/>
        <w:rPr>
          <w:sz w:val="26"/>
          <w:szCs w:val="26"/>
        </w:rPr>
      </w:pPr>
      <w:r w:rsidRPr="000D4A3F">
        <w:rPr>
          <w:sz w:val="26"/>
          <w:szCs w:val="26"/>
        </w:rPr>
        <w:t>- со дня подачи заявления – в случае перерасчета размера ЕДВ в сторону увеличения;</w:t>
      </w:r>
    </w:p>
    <w:p w:rsidR="000D4A3F" w:rsidRPr="000D4A3F" w:rsidRDefault="000D4A3F" w:rsidP="000D4A3F">
      <w:pPr>
        <w:widowControl w:val="0"/>
        <w:spacing w:line="235" w:lineRule="auto"/>
        <w:ind w:firstLine="709"/>
        <w:jc w:val="both"/>
        <w:rPr>
          <w:sz w:val="26"/>
          <w:szCs w:val="26"/>
        </w:rPr>
      </w:pPr>
      <w:r w:rsidRPr="000D4A3F">
        <w:rPr>
          <w:sz w:val="26"/>
          <w:szCs w:val="26"/>
        </w:rPr>
        <w:t>- с 1 числа месяца, следующего за месяцем, в котором подано заявление, влекущее за собой перерасчет размера ЕДВ – в сторону уменьшения.</w:t>
      </w:r>
    </w:p>
    <w:p w:rsidR="000D4A3F" w:rsidRPr="000D4A3F" w:rsidRDefault="000D4A3F" w:rsidP="000D4A3F">
      <w:pPr>
        <w:widowControl w:val="0"/>
        <w:spacing w:line="235" w:lineRule="auto"/>
        <w:ind w:firstLine="709"/>
        <w:jc w:val="both"/>
        <w:rPr>
          <w:sz w:val="26"/>
          <w:szCs w:val="26"/>
        </w:rPr>
      </w:pPr>
      <w:r w:rsidRPr="000D4A3F">
        <w:rPr>
          <w:sz w:val="26"/>
          <w:szCs w:val="26"/>
        </w:rPr>
        <w:t>2.4.12. Решение о перерасчете размера ЕДВ принимается управлением социальной защиты населения не позднее чем через пять дней со дня поступления заявления.</w:t>
      </w:r>
    </w:p>
    <w:p w:rsidR="000D4A3F" w:rsidRPr="000D4A3F" w:rsidRDefault="000D4A3F" w:rsidP="000D4A3F">
      <w:pPr>
        <w:widowControl w:val="0"/>
        <w:spacing w:line="235" w:lineRule="auto"/>
        <w:ind w:firstLine="709"/>
        <w:jc w:val="both"/>
        <w:rPr>
          <w:sz w:val="26"/>
          <w:szCs w:val="26"/>
        </w:rPr>
      </w:pPr>
      <w:r w:rsidRPr="000D4A3F">
        <w:rPr>
          <w:sz w:val="26"/>
          <w:szCs w:val="26"/>
        </w:rPr>
        <w:t xml:space="preserve">2.4.13. При смене места жительства в пределах области получателю выдается справка </w:t>
      </w:r>
      <w:proofErr w:type="gramStart"/>
      <w:r w:rsidRPr="000D4A3F">
        <w:rPr>
          <w:sz w:val="26"/>
          <w:szCs w:val="26"/>
        </w:rPr>
        <w:t>о снятии с учета по прежнему месту жительства с указанием периода выплаты для предъявления</w:t>
      </w:r>
      <w:proofErr w:type="gramEnd"/>
      <w:r w:rsidRPr="000D4A3F">
        <w:rPr>
          <w:sz w:val="26"/>
          <w:szCs w:val="26"/>
        </w:rPr>
        <w:t xml:space="preserve"> ее в управление социальной защиты населения по новому месту регистрации жительства.</w:t>
      </w:r>
    </w:p>
    <w:p w:rsidR="000D4A3F" w:rsidRPr="000D4A3F" w:rsidRDefault="000D4A3F" w:rsidP="000D4A3F">
      <w:pPr>
        <w:widowControl w:val="0"/>
        <w:spacing w:line="235" w:lineRule="auto"/>
        <w:ind w:firstLine="709"/>
        <w:jc w:val="both"/>
        <w:rPr>
          <w:sz w:val="26"/>
          <w:szCs w:val="26"/>
        </w:rPr>
      </w:pPr>
    </w:p>
    <w:p w:rsidR="000D4A3F" w:rsidRPr="000D4A3F" w:rsidRDefault="000D4A3F" w:rsidP="000D4A3F">
      <w:pPr>
        <w:widowControl w:val="0"/>
        <w:spacing w:line="235" w:lineRule="auto"/>
        <w:ind w:firstLine="709"/>
        <w:jc w:val="both"/>
        <w:rPr>
          <w:b/>
          <w:color w:val="000000"/>
          <w:sz w:val="26"/>
          <w:szCs w:val="26"/>
        </w:rPr>
      </w:pPr>
      <w:r w:rsidRPr="000D4A3F">
        <w:rPr>
          <w:b/>
          <w:sz w:val="26"/>
          <w:szCs w:val="26"/>
        </w:rPr>
        <w:t>2.5.</w:t>
      </w:r>
      <w:r w:rsidRPr="000D4A3F">
        <w:rPr>
          <w:b/>
          <w:color w:val="000000"/>
          <w:sz w:val="26"/>
          <w:szCs w:val="26"/>
        </w:rPr>
        <w:t xml:space="preserve"> Правовые основания для предоставления государственной услуги.</w:t>
      </w:r>
    </w:p>
    <w:p w:rsidR="000D4A3F" w:rsidRPr="000D4A3F" w:rsidRDefault="000D4A3F" w:rsidP="000D4A3F">
      <w:pPr>
        <w:widowControl w:val="0"/>
        <w:spacing w:line="235" w:lineRule="auto"/>
        <w:ind w:firstLine="709"/>
        <w:jc w:val="both"/>
        <w:rPr>
          <w:color w:val="000000"/>
          <w:sz w:val="26"/>
          <w:szCs w:val="26"/>
        </w:rPr>
      </w:pPr>
      <w:r w:rsidRPr="000D4A3F">
        <w:rPr>
          <w:color w:val="000000"/>
          <w:sz w:val="26"/>
          <w:szCs w:val="26"/>
        </w:rPr>
        <w:t xml:space="preserve">Правовыми основаниями предоставления государственной услуги являются: </w:t>
      </w:r>
    </w:p>
    <w:p w:rsidR="000D4A3F" w:rsidRPr="000D4A3F" w:rsidRDefault="000D4A3F" w:rsidP="000D4A3F">
      <w:pPr>
        <w:widowControl w:val="0"/>
        <w:autoSpaceDE w:val="0"/>
        <w:autoSpaceDN w:val="0"/>
        <w:adjustRightInd w:val="0"/>
        <w:spacing w:line="235" w:lineRule="auto"/>
        <w:ind w:firstLine="709"/>
        <w:jc w:val="both"/>
        <w:rPr>
          <w:sz w:val="26"/>
          <w:szCs w:val="26"/>
        </w:rPr>
      </w:pPr>
      <w:r w:rsidRPr="000D4A3F">
        <w:rPr>
          <w:sz w:val="26"/>
          <w:szCs w:val="26"/>
        </w:rPr>
        <w:t>Конституция Российской Федерации («Российская газета», № 7, 21 января 2009 года);</w:t>
      </w:r>
    </w:p>
    <w:p w:rsidR="000D4A3F" w:rsidRPr="000D4A3F" w:rsidRDefault="000D4A3F" w:rsidP="000D4A3F">
      <w:pPr>
        <w:widowControl w:val="0"/>
        <w:autoSpaceDE w:val="0"/>
        <w:autoSpaceDN w:val="0"/>
        <w:adjustRightInd w:val="0"/>
        <w:spacing w:line="235" w:lineRule="auto"/>
        <w:ind w:firstLine="709"/>
        <w:jc w:val="both"/>
        <w:rPr>
          <w:snapToGrid w:val="0"/>
          <w:sz w:val="26"/>
          <w:szCs w:val="26"/>
        </w:rPr>
      </w:pPr>
      <w:r w:rsidRPr="000D4A3F">
        <w:rPr>
          <w:sz w:val="26"/>
          <w:szCs w:val="26"/>
        </w:rPr>
        <w:t xml:space="preserve">Гражданский кодекс Российской Федерации (часть 1) от 30 ноября 1994 года № 51-ФЗ </w:t>
      </w:r>
      <w:r w:rsidRPr="000D4A3F">
        <w:rPr>
          <w:snapToGrid w:val="0"/>
          <w:sz w:val="26"/>
          <w:szCs w:val="26"/>
        </w:rPr>
        <w:t>(</w:t>
      </w:r>
      <w:r w:rsidRPr="000D4A3F">
        <w:rPr>
          <w:sz w:val="26"/>
          <w:szCs w:val="26"/>
        </w:rPr>
        <w:t>«Российская газета», № 238-239, 08.12.1994);</w:t>
      </w:r>
    </w:p>
    <w:p w:rsidR="000D4A3F" w:rsidRPr="000D4A3F" w:rsidRDefault="000D4A3F" w:rsidP="000D4A3F">
      <w:pPr>
        <w:widowControl w:val="0"/>
        <w:spacing w:line="235" w:lineRule="auto"/>
        <w:ind w:firstLine="709"/>
        <w:jc w:val="both"/>
        <w:rPr>
          <w:snapToGrid w:val="0"/>
          <w:sz w:val="26"/>
          <w:szCs w:val="26"/>
        </w:rPr>
      </w:pPr>
      <w:r w:rsidRPr="000D4A3F">
        <w:rPr>
          <w:sz w:val="26"/>
          <w:szCs w:val="26"/>
        </w:rPr>
        <w:t>Гражданский кодекс Российской Федерации (</w:t>
      </w:r>
      <w:r w:rsidRPr="000D4A3F">
        <w:rPr>
          <w:snapToGrid w:val="0"/>
          <w:sz w:val="26"/>
          <w:szCs w:val="26"/>
        </w:rPr>
        <w:t xml:space="preserve">часть 2) от 26 января 1996 года </w:t>
      </w:r>
      <w:r w:rsidRPr="000D4A3F">
        <w:rPr>
          <w:snapToGrid w:val="0"/>
          <w:sz w:val="26"/>
          <w:szCs w:val="26"/>
        </w:rPr>
        <w:lastRenderedPageBreak/>
        <w:t xml:space="preserve">№ 14-ФЗ </w:t>
      </w:r>
      <w:r w:rsidRPr="000D4A3F">
        <w:rPr>
          <w:sz w:val="26"/>
          <w:szCs w:val="26"/>
        </w:rPr>
        <w:t>(«Российская газета», № 23, 06 февраля 1996 года, № 24, 07 февраля 1996 года, № 25, 08 февраля 1996 года, № 27, 10 февраля 1996 года);</w:t>
      </w:r>
    </w:p>
    <w:p w:rsidR="000D4A3F" w:rsidRPr="000D4A3F" w:rsidRDefault="000D4A3F" w:rsidP="000D4A3F">
      <w:pPr>
        <w:widowControl w:val="0"/>
        <w:autoSpaceDE w:val="0"/>
        <w:autoSpaceDN w:val="0"/>
        <w:adjustRightInd w:val="0"/>
        <w:spacing w:line="235" w:lineRule="auto"/>
        <w:ind w:firstLine="709"/>
        <w:jc w:val="both"/>
        <w:rPr>
          <w:sz w:val="26"/>
          <w:szCs w:val="26"/>
        </w:rPr>
      </w:pPr>
      <w:r w:rsidRPr="000D4A3F">
        <w:rPr>
          <w:sz w:val="26"/>
          <w:szCs w:val="26"/>
        </w:rPr>
        <w:t>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 152,          10 августа 1993 года);</w:t>
      </w:r>
    </w:p>
    <w:p w:rsidR="000D4A3F" w:rsidRPr="000D4A3F" w:rsidRDefault="000D4A3F" w:rsidP="000D4A3F">
      <w:pPr>
        <w:widowControl w:val="0"/>
        <w:autoSpaceDE w:val="0"/>
        <w:autoSpaceDN w:val="0"/>
        <w:adjustRightInd w:val="0"/>
        <w:spacing w:line="235" w:lineRule="auto"/>
        <w:ind w:firstLine="709"/>
        <w:jc w:val="both"/>
        <w:rPr>
          <w:sz w:val="26"/>
          <w:szCs w:val="26"/>
        </w:rPr>
      </w:pPr>
      <w:r w:rsidRPr="000D4A3F">
        <w:rPr>
          <w:sz w:val="26"/>
          <w:szCs w:val="26"/>
        </w:rPr>
        <w:t>Федеральный закон от 17 июля 1999 года № 178-ФЗ «О государственной социальной помощи» («Российская газета», № 142, 23 июля 1999 года);</w:t>
      </w:r>
    </w:p>
    <w:p w:rsidR="000D4A3F" w:rsidRPr="000D4A3F" w:rsidRDefault="000D4A3F" w:rsidP="000D4A3F">
      <w:pPr>
        <w:widowControl w:val="0"/>
        <w:autoSpaceDE w:val="0"/>
        <w:autoSpaceDN w:val="0"/>
        <w:adjustRightInd w:val="0"/>
        <w:spacing w:line="235" w:lineRule="auto"/>
        <w:ind w:firstLine="709"/>
        <w:jc w:val="both"/>
        <w:rPr>
          <w:sz w:val="26"/>
          <w:szCs w:val="26"/>
        </w:rPr>
      </w:pPr>
      <w:proofErr w:type="gramStart"/>
      <w:r w:rsidRPr="000D4A3F">
        <w:rPr>
          <w:sz w:val="26"/>
          <w:szCs w:val="26"/>
        </w:rPr>
        <w:t>Федеральный закон от 22 августа 2004 года № 122-ФЗ «О внесении изменений в законодательные акты РФ и признании утратившим силу некоторых законодательных актов РФ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w:t>
      </w:r>
      <w:r w:rsidRPr="000D4A3F">
        <w:rPr>
          <w:sz w:val="26"/>
          <w:szCs w:val="26"/>
          <w:vertAlign w:val="superscript"/>
        </w:rPr>
        <w:t xml:space="preserve"> </w:t>
      </w:r>
      <w:r w:rsidRPr="000D4A3F">
        <w:rPr>
          <w:sz w:val="26"/>
          <w:szCs w:val="26"/>
        </w:rPr>
        <w:t>(«Российская газета</w:t>
      </w:r>
      <w:proofErr w:type="gramEnd"/>
      <w:r w:rsidRPr="000D4A3F">
        <w:rPr>
          <w:sz w:val="26"/>
          <w:szCs w:val="26"/>
        </w:rPr>
        <w:t xml:space="preserve">», № </w:t>
      </w:r>
      <w:proofErr w:type="gramStart"/>
      <w:r w:rsidRPr="000D4A3F">
        <w:rPr>
          <w:sz w:val="26"/>
          <w:szCs w:val="26"/>
        </w:rPr>
        <w:t>188, 31 августа 2004 года);</w:t>
      </w:r>
      <w:proofErr w:type="gramEnd"/>
    </w:p>
    <w:p w:rsidR="000D4A3F" w:rsidRPr="000D4A3F" w:rsidRDefault="000D4A3F" w:rsidP="000D4A3F">
      <w:pPr>
        <w:widowControl w:val="0"/>
        <w:autoSpaceDE w:val="0"/>
        <w:autoSpaceDN w:val="0"/>
        <w:adjustRightInd w:val="0"/>
        <w:spacing w:line="235" w:lineRule="auto"/>
        <w:ind w:firstLine="709"/>
        <w:jc w:val="both"/>
        <w:rPr>
          <w:sz w:val="26"/>
          <w:szCs w:val="26"/>
        </w:rPr>
      </w:pPr>
      <w:r w:rsidRPr="000D4A3F">
        <w:rPr>
          <w:sz w:val="26"/>
          <w:szCs w:val="26"/>
        </w:rPr>
        <w:t>Федеральный закон от 27 июля 2010 года № 210-ФЗ «Об организации предоставления государственных и муниципальных услуг населению» («Российская газета», № 168, 30  июля 2010 года);</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Постановление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(«Российская газета», № 144, 27 июля1995 года);</w:t>
      </w:r>
    </w:p>
    <w:p w:rsidR="000D4A3F" w:rsidRPr="000D4A3F" w:rsidRDefault="000D4A3F" w:rsidP="000D4A3F">
      <w:pPr>
        <w:widowControl w:val="0"/>
        <w:ind w:firstLine="709"/>
        <w:jc w:val="both"/>
        <w:rPr>
          <w:sz w:val="26"/>
          <w:szCs w:val="26"/>
        </w:rPr>
      </w:pPr>
      <w:r w:rsidRPr="000D4A3F">
        <w:rPr>
          <w:sz w:val="26"/>
          <w:szCs w:val="26"/>
        </w:rPr>
        <w:t>Социальный кодекс Белгородской области от 28 декабря 2004 года №165 (Сборник нормативно-правовых актов Белгородской области 2005 год                      № 65, № 67, № 69, № 74 (часть 1); 2006, № 78, № 83, № 85; 2007 № 93, № 96, № 106, № 112 (част 1), № 117, № 1 (119); 2008, № 14 (132), № 21 (139), № 22 (140));</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 xml:space="preserve">Закон Белгородской области об областном бюджете на соответствующий финансовый год (Сборник нормативно-правовых актов Белгородской области      2006 год  №78, октябрь-декабрь; 2007, №9, № 117; «Белгородские известия», № 226-230, 26.12.2008; «Белгородские известия», № 233-236, 29 декабря 2009 года); </w:t>
      </w:r>
    </w:p>
    <w:p w:rsidR="000D4A3F" w:rsidRPr="000D4A3F" w:rsidRDefault="000D4A3F" w:rsidP="000D4A3F">
      <w:pPr>
        <w:widowControl w:val="0"/>
        <w:ind w:firstLine="709"/>
        <w:jc w:val="both"/>
        <w:rPr>
          <w:sz w:val="26"/>
          <w:szCs w:val="26"/>
        </w:rPr>
      </w:pPr>
      <w:proofErr w:type="gramStart"/>
      <w:r w:rsidRPr="000D4A3F">
        <w:rPr>
          <w:sz w:val="26"/>
          <w:szCs w:val="26"/>
        </w:rPr>
        <w:t>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 («Белгородские известия», № 6, 18.01.2005).</w:t>
      </w:r>
      <w:proofErr w:type="gramEnd"/>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 xml:space="preserve">2.6. Исчерпывающий перечень документов, необходимых для предоставления государственной услуги.  </w:t>
      </w:r>
    </w:p>
    <w:p w:rsidR="000D4A3F" w:rsidRPr="000D4A3F" w:rsidRDefault="000D4A3F" w:rsidP="000D4A3F">
      <w:pPr>
        <w:widowControl w:val="0"/>
        <w:tabs>
          <w:tab w:val="left" w:pos="517"/>
        </w:tabs>
        <w:ind w:firstLine="709"/>
        <w:jc w:val="both"/>
        <w:rPr>
          <w:sz w:val="26"/>
          <w:szCs w:val="26"/>
        </w:rPr>
      </w:pPr>
      <w:r w:rsidRPr="000D4A3F">
        <w:rPr>
          <w:sz w:val="26"/>
          <w:szCs w:val="26"/>
        </w:rPr>
        <w:t>Документы, необходимые для предоставления государственной услуги.</w:t>
      </w:r>
    </w:p>
    <w:p w:rsidR="000D4A3F" w:rsidRPr="000D4A3F" w:rsidRDefault="000D4A3F" w:rsidP="000D4A3F">
      <w:pPr>
        <w:widowControl w:val="0"/>
        <w:ind w:firstLine="709"/>
        <w:jc w:val="both"/>
        <w:rPr>
          <w:sz w:val="26"/>
          <w:szCs w:val="26"/>
        </w:rPr>
      </w:pPr>
      <w:r w:rsidRPr="000D4A3F">
        <w:rPr>
          <w:sz w:val="26"/>
          <w:szCs w:val="26"/>
        </w:rPr>
        <w:t xml:space="preserve">2.6.1. Граждане могут обращаться за ЕДВ в любое время после возникновения права на ее получение путем подачи соответствующего заявления непосредственно либо через представителя со всеми необходимыми документами. </w:t>
      </w:r>
    </w:p>
    <w:p w:rsidR="000D4A3F" w:rsidRPr="000D4A3F" w:rsidRDefault="000D4A3F" w:rsidP="000D4A3F">
      <w:pPr>
        <w:widowControl w:val="0"/>
        <w:ind w:firstLine="709"/>
        <w:jc w:val="both"/>
        <w:rPr>
          <w:sz w:val="26"/>
          <w:szCs w:val="26"/>
        </w:rPr>
      </w:pPr>
      <w:r w:rsidRPr="000D4A3F">
        <w:rPr>
          <w:sz w:val="26"/>
          <w:szCs w:val="26"/>
        </w:rPr>
        <w:t>2.6.2. Граждане, указанные в пункте 1.6. Регламента, подают заявление о назначении, выплате и доставке ЕДВ в управление социальной защиты населения по месту постоянного жительства с учетом права на получение государственной социальной помощи в виде набора социальных услуг (социальной услуги) по форме согласно Приложению № 1 к Регламенту.</w:t>
      </w:r>
    </w:p>
    <w:p w:rsidR="000D4A3F" w:rsidRPr="000D4A3F" w:rsidRDefault="000D4A3F" w:rsidP="000D4A3F">
      <w:pPr>
        <w:widowControl w:val="0"/>
        <w:ind w:firstLine="709"/>
        <w:jc w:val="both"/>
        <w:rPr>
          <w:sz w:val="26"/>
          <w:szCs w:val="26"/>
        </w:rPr>
      </w:pPr>
      <w:r w:rsidRPr="000D4A3F">
        <w:rPr>
          <w:sz w:val="26"/>
          <w:szCs w:val="26"/>
        </w:rPr>
        <w:lastRenderedPageBreak/>
        <w:t>2.6.3.</w:t>
      </w:r>
      <w:r w:rsidRPr="000D4A3F">
        <w:rPr>
          <w:b/>
          <w:sz w:val="26"/>
          <w:szCs w:val="26"/>
        </w:rPr>
        <w:t xml:space="preserve"> </w:t>
      </w:r>
      <w:r w:rsidRPr="000D4A3F">
        <w:rPr>
          <w:sz w:val="26"/>
          <w:szCs w:val="26"/>
        </w:rPr>
        <w:t xml:space="preserve">В заявлении указывается номер лицевого счета в кредитной организации, на который будет перечисляться сумма ЕДВ, или номер отделения почтовой связи для доставки ЕДВ. </w:t>
      </w:r>
    </w:p>
    <w:p w:rsidR="000D4A3F" w:rsidRPr="000D4A3F" w:rsidRDefault="000D4A3F" w:rsidP="000D4A3F">
      <w:pPr>
        <w:widowControl w:val="0"/>
        <w:ind w:firstLine="709"/>
        <w:jc w:val="both"/>
        <w:rPr>
          <w:sz w:val="26"/>
          <w:szCs w:val="26"/>
        </w:rPr>
      </w:pPr>
      <w:r w:rsidRPr="000D4A3F">
        <w:rPr>
          <w:sz w:val="26"/>
          <w:szCs w:val="26"/>
        </w:rPr>
        <w:t>2.6.4. Заявление о назначении, выплате и доставке ЕДВ составляется в единственном экземпляре-подлиннике и подписывается заявителем.</w:t>
      </w:r>
    </w:p>
    <w:p w:rsidR="000D4A3F" w:rsidRPr="000D4A3F" w:rsidRDefault="000D4A3F" w:rsidP="000D4A3F">
      <w:pPr>
        <w:widowControl w:val="0"/>
        <w:ind w:firstLine="709"/>
        <w:jc w:val="both"/>
        <w:rPr>
          <w:sz w:val="26"/>
          <w:szCs w:val="26"/>
        </w:rPr>
      </w:pPr>
      <w:r w:rsidRPr="000D4A3F">
        <w:rPr>
          <w:sz w:val="26"/>
          <w:szCs w:val="26"/>
        </w:rPr>
        <w:t>2.6.5.</w:t>
      </w:r>
      <w:r w:rsidRPr="000D4A3F">
        <w:rPr>
          <w:b/>
          <w:sz w:val="26"/>
          <w:szCs w:val="26"/>
        </w:rPr>
        <w:t xml:space="preserve"> </w:t>
      </w:r>
      <w:r w:rsidRPr="000D4A3F">
        <w:rPr>
          <w:sz w:val="26"/>
          <w:szCs w:val="26"/>
        </w:rPr>
        <w:t>К заявлению прилагаются следующие документы:</w:t>
      </w:r>
    </w:p>
    <w:p w:rsidR="000D4A3F" w:rsidRPr="000D4A3F" w:rsidRDefault="000D4A3F" w:rsidP="000D4A3F">
      <w:pPr>
        <w:widowControl w:val="0"/>
        <w:ind w:firstLine="709"/>
        <w:jc w:val="both"/>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68"/>
      </w:tblGrid>
      <w:tr w:rsidR="000D4A3F" w:rsidRPr="000D4A3F" w:rsidTr="000D4A3F">
        <w:tblPrEx>
          <w:tblCellMar>
            <w:top w:w="0" w:type="dxa"/>
            <w:bottom w:w="0" w:type="dxa"/>
          </w:tblCellMar>
        </w:tblPrEx>
        <w:tc>
          <w:tcPr>
            <w:tcW w:w="6096" w:type="dxa"/>
          </w:tcPr>
          <w:p w:rsidR="000D4A3F" w:rsidRPr="000D4A3F" w:rsidRDefault="000D4A3F" w:rsidP="000D4A3F">
            <w:pPr>
              <w:widowControl w:val="0"/>
              <w:ind w:firstLine="709"/>
              <w:jc w:val="both"/>
              <w:rPr>
                <w:b/>
                <w:sz w:val="26"/>
                <w:szCs w:val="26"/>
              </w:rPr>
            </w:pPr>
            <w:r w:rsidRPr="000D4A3F">
              <w:rPr>
                <w:b/>
                <w:sz w:val="26"/>
                <w:szCs w:val="26"/>
              </w:rPr>
              <w:t>Перечень документов, необходимых для формирования личного дела и назначения ЕДВ</w:t>
            </w:r>
          </w:p>
        </w:tc>
        <w:tc>
          <w:tcPr>
            <w:tcW w:w="3368" w:type="dxa"/>
          </w:tcPr>
          <w:p w:rsidR="000D4A3F" w:rsidRPr="000D4A3F" w:rsidRDefault="000D4A3F" w:rsidP="000D4A3F">
            <w:pPr>
              <w:widowControl w:val="0"/>
              <w:ind w:firstLine="709"/>
              <w:jc w:val="both"/>
              <w:rPr>
                <w:b/>
                <w:sz w:val="26"/>
                <w:szCs w:val="26"/>
              </w:rPr>
            </w:pPr>
            <w:r w:rsidRPr="000D4A3F">
              <w:rPr>
                <w:b/>
                <w:sz w:val="26"/>
                <w:szCs w:val="26"/>
              </w:rPr>
              <w:t>Орган, выдающий документ</w:t>
            </w:r>
          </w:p>
        </w:tc>
      </w:tr>
      <w:tr w:rsidR="000D4A3F" w:rsidRPr="000D4A3F" w:rsidTr="000D4A3F">
        <w:tblPrEx>
          <w:tblCellMar>
            <w:top w:w="0" w:type="dxa"/>
            <w:bottom w:w="0" w:type="dxa"/>
          </w:tblCellMar>
        </w:tblPrEx>
        <w:tc>
          <w:tcPr>
            <w:tcW w:w="6096" w:type="dxa"/>
          </w:tcPr>
          <w:p w:rsidR="000D4A3F" w:rsidRPr="000D4A3F" w:rsidRDefault="000D4A3F" w:rsidP="000D4A3F">
            <w:pPr>
              <w:widowControl w:val="0"/>
              <w:ind w:firstLine="709"/>
              <w:jc w:val="both"/>
              <w:rPr>
                <w:sz w:val="26"/>
                <w:szCs w:val="26"/>
              </w:rPr>
            </w:pPr>
            <w:r w:rsidRPr="000D4A3F">
              <w:rPr>
                <w:sz w:val="26"/>
                <w:szCs w:val="26"/>
              </w:rPr>
              <w:t>Паспорт (для иностранных граждан – документ, удостоверяющий личность)</w:t>
            </w:r>
          </w:p>
        </w:tc>
        <w:tc>
          <w:tcPr>
            <w:tcW w:w="3368" w:type="dxa"/>
          </w:tcPr>
          <w:p w:rsidR="000D4A3F" w:rsidRPr="000D4A3F" w:rsidRDefault="000D4A3F" w:rsidP="000D4A3F">
            <w:pPr>
              <w:widowControl w:val="0"/>
              <w:ind w:firstLine="709"/>
              <w:jc w:val="both"/>
              <w:rPr>
                <w:sz w:val="26"/>
                <w:szCs w:val="26"/>
              </w:rPr>
            </w:pPr>
            <w:r w:rsidRPr="000D4A3F">
              <w:rPr>
                <w:sz w:val="26"/>
                <w:szCs w:val="26"/>
              </w:rPr>
              <w:t>ОУФМС России по Белгородской области</w:t>
            </w:r>
          </w:p>
        </w:tc>
      </w:tr>
      <w:tr w:rsidR="000D4A3F" w:rsidRPr="000D4A3F" w:rsidTr="000D4A3F">
        <w:tblPrEx>
          <w:tblCellMar>
            <w:top w:w="0" w:type="dxa"/>
            <w:bottom w:w="0" w:type="dxa"/>
          </w:tblCellMar>
        </w:tblPrEx>
        <w:tc>
          <w:tcPr>
            <w:tcW w:w="6096" w:type="dxa"/>
          </w:tcPr>
          <w:p w:rsidR="000D4A3F" w:rsidRPr="000D4A3F" w:rsidRDefault="000D4A3F" w:rsidP="000D4A3F">
            <w:pPr>
              <w:widowControl w:val="0"/>
              <w:ind w:firstLine="709"/>
              <w:jc w:val="both"/>
              <w:rPr>
                <w:sz w:val="26"/>
                <w:szCs w:val="26"/>
              </w:rPr>
            </w:pPr>
            <w:r w:rsidRPr="000D4A3F">
              <w:rPr>
                <w:sz w:val="26"/>
                <w:szCs w:val="26"/>
              </w:rPr>
              <w:t xml:space="preserve">Копии удостоверений, дающих право на установление ЕДВ, в том числе при наличии права на несколько видов ЕДВ  </w:t>
            </w:r>
          </w:p>
        </w:tc>
        <w:tc>
          <w:tcPr>
            <w:tcW w:w="3368" w:type="dxa"/>
          </w:tcPr>
          <w:p w:rsidR="000D4A3F" w:rsidRPr="000D4A3F" w:rsidRDefault="000D4A3F" w:rsidP="000D4A3F">
            <w:pPr>
              <w:widowControl w:val="0"/>
              <w:ind w:firstLine="709"/>
              <w:jc w:val="both"/>
              <w:rPr>
                <w:sz w:val="26"/>
                <w:szCs w:val="26"/>
              </w:rPr>
            </w:pPr>
            <w:r w:rsidRPr="000D4A3F">
              <w:rPr>
                <w:sz w:val="26"/>
                <w:szCs w:val="26"/>
              </w:rPr>
              <w:t xml:space="preserve">орган социальной защиты населения по месту жительства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402"/>
      </w:tblGrid>
      <w:tr w:rsidR="000D4A3F" w:rsidRPr="000D4A3F" w:rsidTr="000D4A3F">
        <w:tblPrEx>
          <w:tblCellMar>
            <w:top w:w="0" w:type="dxa"/>
            <w:bottom w:w="0" w:type="dxa"/>
          </w:tblCellMar>
        </w:tblPrEx>
        <w:tc>
          <w:tcPr>
            <w:tcW w:w="6062" w:type="dxa"/>
          </w:tcPr>
          <w:p w:rsidR="000D4A3F" w:rsidRPr="000D4A3F" w:rsidRDefault="000D4A3F" w:rsidP="000D4A3F">
            <w:pPr>
              <w:framePr w:hSpace="180" w:wrap="around" w:vAnchor="text" w:hAnchor="margin" w:y="164"/>
              <w:widowControl w:val="0"/>
              <w:ind w:firstLine="709"/>
              <w:jc w:val="both"/>
              <w:rPr>
                <w:color w:val="FF0000"/>
                <w:sz w:val="26"/>
                <w:szCs w:val="26"/>
              </w:rPr>
            </w:pPr>
            <w:proofErr w:type="gramStart"/>
            <w:r w:rsidRPr="000D4A3F">
              <w:rPr>
                <w:sz w:val="26"/>
                <w:szCs w:val="26"/>
              </w:rPr>
              <w:t>Справка территориального управления Пенсионного фонда России с указанием, что ЕДВ по другим основаниям (кроме закона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18.06.1992г. №3061-1), Федерального закона от 10.01.2002г. №2-ФЗ «О социальных гарантиях гражданам, подвергшимся радиационному воздействию вследствие ядерных испытаний на Семипалатинском полигоне») заявитель не получает</w:t>
            </w:r>
            <w:r w:rsidRPr="000D4A3F">
              <w:rPr>
                <w:color w:val="FF0000"/>
                <w:sz w:val="26"/>
                <w:szCs w:val="26"/>
              </w:rPr>
              <w:t xml:space="preserve">. </w:t>
            </w:r>
            <w:proofErr w:type="gramEnd"/>
          </w:p>
        </w:tc>
        <w:tc>
          <w:tcPr>
            <w:tcW w:w="3402" w:type="dxa"/>
          </w:tcPr>
          <w:p w:rsidR="000D4A3F" w:rsidRPr="000D4A3F" w:rsidRDefault="000D4A3F" w:rsidP="000D4A3F">
            <w:pPr>
              <w:framePr w:hSpace="180" w:wrap="around" w:vAnchor="text" w:hAnchor="margin" w:y="164"/>
              <w:widowControl w:val="0"/>
              <w:ind w:firstLine="709"/>
              <w:jc w:val="both"/>
              <w:rPr>
                <w:sz w:val="26"/>
                <w:szCs w:val="26"/>
              </w:rPr>
            </w:pPr>
            <w:r w:rsidRPr="000D4A3F">
              <w:rPr>
                <w:sz w:val="26"/>
                <w:szCs w:val="26"/>
              </w:rPr>
              <w:t>территориальные органы Пенсионного фонда РФ</w:t>
            </w:r>
          </w:p>
        </w:tc>
      </w:tr>
    </w:tbl>
    <w:p w:rsidR="000D4A3F" w:rsidRPr="000D4A3F" w:rsidRDefault="000D4A3F" w:rsidP="000D4A3F">
      <w:pPr>
        <w:widowControl w:val="0"/>
        <w:ind w:firstLine="709"/>
        <w:jc w:val="both"/>
        <w:rPr>
          <w:sz w:val="26"/>
          <w:szCs w:val="26"/>
        </w:rPr>
      </w:pPr>
    </w:p>
    <w:p w:rsidR="000D4A3F" w:rsidRPr="000D4A3F" w:rsidRDefault="000D4A3F" w:rsidP="000D4A3F">
      <w:pPr>
        <w:widowControl w:val="0"/>
        <w:ind w:firstLine="709"/>
        <w:jc w:val="both"/>
        <w:rPr>
          <w:sz w:val="26"/>
          <w:szCs w:val="26"/>
        </w:rPr>
      </w:pPr>
      <w:r w:rsidRPr="000D4A3F">
        <w:rPr>
          <w:sz w:val="26"/>
          <w:szCs w:val="26"/>
        </w:rPr>
        <w:t>2.6.6. В справке территориального управления Пенсионного фонда должны быть указаны номер пенсионного дела, дата доставки, способ доставки.</w:t>
      </w:r>
    </w:p>
    <w:p w:rsidR="000D4A3F" w:rsidRPr="000D4A3F" w:rsidRDefault="000D4A3F" w:rsidP="000D4A3F">
      <w:pPr>
        <w:widowControl w:val="0"/>
        <w:ind w:firstLine="709"/>
        <w:jc w:val="both"/>
        <w:rPr>
          <w:sz w:val="26"/>
          <w:szCs w:val="26"/>
        </w:rPr>
      </w:pPr>
      <w:r w:rsidRPr="000D4A3F">
        <w:rPr>
          <w:sz w:val="26"/>
          <w:szCs w:val="26"/>
        </w:rPr>
        <w:t>2.6.7. В случае отказа от предоставления набора социальных услуг (социальной услуги) в очередном году соответствующее заявление подается до          1 октября текущего года.</w:t>
      </w:r>
    </w:p>
    <w:p w:rsidR="000D4A3F" w:rsidRPr="000D4A3F" w:rsidRDefault="000D4A3F" w:rsidP="000D4A3F">
      <w:pPr>
        <w:widowControl w:val="0"/>
        <w:ind w:firstLine="709"/>
        <w:jc w:val="both"/>
        <w:rPr>
          <w:sz w:val="26"/>
          <w:szCs w:val="26"/>
        </w:rPr>
      </w:pPr>
      <w:r w:rsidRPr="000D4A3F">
        <w:rPr>
          <w:sz w:val="26"/>
          <w:szCs w:val="26"/>
        </w:rPr>
        <w:t>2.6.8.</w:t>
      </w:r>
      <w:r w:rsidRPr="000D4A3F">
        <w:rPr>
          <w:b/>
          <w:sz w:val="26"/>
          <w:szCs w:val="26"/>
        </w:rPr>
        <w:t xml:space="preserve"> </w:t>
      </w:r>
      <w:r w:rsidRPr="000D4A3F">
        <w:rPr>
          <w:sz w:val="26"/>
          <w:szCs w:val="26"/>
        </w:rPr>
        <w:t>Документы, представленные заявителем, должны соответствовать следующим требованиям:</w:t>
      </w:r>
    </w:p>
    <w:p w:rsidR="000D4A3F" w:rsidRPr="000D4A3F" w:rsidRDefault="000D4A3F" w:rsidP="000D4A3F">
      <w:pPr>
        <w:widowControl w:val="0"/>
        <w:tabs>
          <w:tab w:val="left" w:pos="709"/>
        </w:tabs>
        <w:jc w:val="both"/>
        <w:rPr>
          <w:sz w:val="26"/>
          <w:szCs w:val="26"/>
        </w:rPr>
      </w:pPr>
      <w:r w:rsidRPr="000D4A3F">
        <w:rPr>
          <w:sz w:val="26"/>
          <w:szCs w:val="26"/>
        </w:rPr>
        <w:tab/>
        <w:t>- документы скреплены печатями, имеют надлежащие подписи сторон или определенных законодательством должностных лиц;</w:t>
      </w:r>
    </w:p>
    <w:p w:rsidR="000D4A3F" w:rsidRPr="000D4A3F" w:rsidRDefault="000D4A3F" w:rsidP="000D4A3F">
      <w:pPr>
        <w:widowControl w:val="0"/>
        <w:tabs>
          <w:tab w:val="left" w:pos="709"/>
        </w:tabs>
        <w:jc w:val="both"/>
        <w:rPr>
          <w:sz w:val="26"/>
          <w:szCs w:val="26"/>
        </w:rPr>
      </w:pPr>
      <w:r w:rsidRPr="000D4A3F">
        <w:rPr>
          <w:sz w:val="26"/>
          <w:szCs w:val="26"/>
        </w:rPr>
        <w:tab/>
        <w:t>- тексты документов написаны разборчиво, наименования юридических лиц – без сокращения, с указанием их мест нахождения, контактных телефонов;</w:t>
      </w:r>
    </w:p>
    <w:p w:rsidR="000D4A3F" w:rsidRPr="000D4A3F" w:rsidRDefault="000D4A3F" w:rsidP="000D4A3F">
      <w:pPr>
        <w:widowControl w:val="0"/>
        <w:tabs>
          <w:tab w:val="left" w:pos="709"/>
        </w:tabs>
        <w:jc w:val="both"/>
        <w:rPr>
          <w:sz w:val="26"/>
          <w:szCs w:val="26"/>
        </w:rPr>
      </w:pPr>
      <w:r w:rsidRPr="000D4A3F">
        <w:rPr>
          <w:sz w:val="26"/>
          <w:szCs w:val="26"/>
        </w:rPr>
        <w:tab/>
        <w:t>- фамилии, имена и отчества физических лиц, адреса их мест жительства написаны полностью;</w:t>
      </w:r>
    </w:p>
    <w:p w:rsidR="000D4A3F" w:rsidRPr="000D4A3F" w:rsidRDefault="000D4A3F" w:rsidP="000D4A3F">
      <w:pPr>
        <w:widowControl w:val="0"/>
        <w:tabs>
          <w:tab w:val="left" w:pos="709"/>
        </w:tabs>
        <w:jc w:val="both"/>
        <w:rPr>
          <w:sz w:val="26"/>
          <w:szCs w:val="26"/>
        </w:rPr>
      </w:pPr>
      <w:r w:rsidRPr="000D4A3F">
        <w:rPr>
          <w:sz w:val="26"/>
          <w:szCs w:val="26"/>
        </w:rPr>
        <w:tab/>
        <w:t>- в документах нет подчисток, приписок, зачеркнутых слов и иных исправлений;</w:t>
      </w:r>
    </w:p>
    <w:p w:rsidR="000D4A3F" w:rsidRPr="000D4A3F" w:rsidRDefault="000D4A3F" w:rsidP="000D4A3F">
      <w:pPr>
        <w:widowControl w:val="0"/>
        <w:tabs>
          <w:tab w:val="left" w:pos="709"/>
        </w:tabs>
        <w:jc w:val="both"/>
        <w:rPr>
          <w:sz w:val="26"/>
          <w:szCs w:val="26"/>
        </w:rPr>
      </w:pPr>
      <w:r w:rsidRPr="000D4A3F">
        <w:rPr>
          <w:sz w:val="26"/>
          <w:szCs w:val="26"/>
        </w:rPr>
        <w:tab/>
        <w:t>- документы не написаны карандашом;</w:t>
      </w:r>
    </w:p>
    <w:p w:rsidR="000D4A3F" w:rsidRPr="000D4A3F" w:rsidRDefault="000D4A3F" w:rsidP="000D4A3F">
      <w:pPr>
        <w:widowControl w:val="0"/>
        <w:tabs>
          <w:tab w:val="left" w:pos="709"/>
        </w:tabs>
        <w:jc w:val="both"/>
        <w:rPr>
          <w:sz w:val="26"/>
          <w:szCs w:val="26"/>
        </w:rPr>
      </w:pPr>
      <w:r w:rsidRPr="000D4A3F">
        <w:rPr>
          <w:sz w:val="26"/>
          <w:szCs w:val="26"/>
        </w:rPr>
        <w:tab/>
        <w:t>- документы не имеют серьезных повреждений, наличие которых не позволяет однозначно истолковать их содержание;</w:t>
      </w:r>
    </w:p>
    <w:p w:rsidR="000D4A3F" w:rsidRPr="000D4A3F" w:rsidRDefault="000D4A3F" w:rsidP="000D4A3F">
      <w:pPr>
        <w:widowControl w:val="0"/>
        <w:tabs>
          <w:tab w:val="left" w:pos="709"/>
        </w:tabs>
        <w:jc w:val="both"/>
        <w:rPr>
          <w:sz w:val="26"/>
          <w:szCs w:val="26"/>
        </w:rPr>
      </w:pPr>
      <w:r w:rsidRPr="000D4A3F">
        <w:rPr>
          <w:sz w:val="26"/>
          <w:szCs w:val="26"/>
        </w:rPr>
        <w:tab/>
        <w:t xml:space="preserve">- не истек срок действия представленных документов (если таковой </w:t>
      </w:r>
      <w:r w:rsidRPr="000D4A3F">
        <w:rPr>
          <w:sz w:val="26"/>
          <w:szCs w:val="26"/>
        </w:rPr>
        <w:lastRenderedPageBreak/>
        <w:t>имеется).</w:t>
      </w:r>
    </w:p>
    <w:p w:rsidR="000D4A3F" w:rsidRPr="000D4A3F" w:rsidRDefault="000D4A3F" w:rsidP="000D4A3F">
      <w:pPr>
        <w:widowControl w:val="0"/>
        <w:ind w:firstLine="709"/>
        <w:jc w:val="both"/>
        <w:rPr>
          <w:sz w:val="26"/>
          <w:szCs w:val="26"/>
        </w:rPr>
      </w:pPr>
      <w:r w:rsidRPr="000D4A3F">
        <w:rPr>
          <w:sz w:val="26"/>
          <w:szCs w:val="26"/>
        </w:rPr>
        <w:t>2.6.9. К документам, удостоверяющим принадлежность получателя к гражданству Российской Федерации и (или) государства, с которым Российской Федерацией заключен соответствующий международный договор, относятся:</w:t>
      </w:r>
    </w:p>
    <w:p w:rsidR="000D4A3F" w:rsidRPr="000D4A3F" w:rsidRDefault="000D4A3F" w:rsidP="000D4A3F">
      <w:pPr>
        <w:widowControl w:val="0"/>
        <w:ind w:firstLine="709"/>
        <w:jc w:val="both"/>
        <w:rPr>
          <w:sz w:val="26"/>
          <w:szCs w:val="26"/>
        </w:rPr>
      </w:pPr>
      <w:r w:rsidRPr="000D4A3F">
        <w:rPr>
          <w:sz w:val="26"/>
          <w:szCs w:val="26"/>
        </w:rPr>
        <w:t>- паспорт гражданина Российской Федерации;</w:t>
      </w:r>
    </w:p>
    <w:p w:rsidR="000D4A3F" w:rsidRPr="000D4A3F" w:rsidRDefault="000D4A3F" w:rsidP="000D4A3F">
      <w:pPr>
        <w:widowControl w:val="0"/>
        <w:ind w:firstLine="709"/>
        <w:jc w:val="both"/>
        <w:rPr>
          <w:sz w:val="26"/>
          <w:szCs w:val="26"/>
        </w:rPr>
      </w:pPr>
      <w:r w:rsidRPr="000D4A3F">
        <w:rPr>
          <w:sz w:val="26"/>
          <w:szCs w:val="26"/>
        </w:rPr>
        <w:t>- документ, заменяющий паспорт гражданина Российской Федерации;</w:t>
      </w:r>
    </w:p>
    <w:p w:rsidR="000D4A3F" w:rsidRPr="000D4A3F" w:rsidRDefault="000D4A3F" w:rsidP="000D4A3F">
      <w:pPr>
        <w:widowControl w:val="0"/>
        <w:ind w:firstLine="709"/>
        <w:jc w:val="both"/>
        <w:rPr>
          <w:sz w:val="26"/>
          <w:szCs w:val="26"/>
        </w:rPr>
      </w:pPr>
      <w:r w:rsidRPr="000D4A3F">
        <w:rPr>
          <w:sz w:val="26"/>
          <w:szCs w:val="26"/>
        </w:rPr>
        <w:t>- иные документы, которые в соответствии с законодательством Российской Федерации подтверждают российское гражданство;</w:t>
      </w:r>
    </w:p>
    <w:p w:rsidR="000D4A3F" w:rsidRPr="000D4A3F" w:rsidRDefault="000D4A3F" w:rsidP="000D4A3F">
      <w:pPr>
        <w:widowControl w:val="0"/>
        <w:ind w:firstLine="709"/>
        <w:jc w:val="both"/>
        <w:rPr>
          <w:sz w:val="26"/>
          <w:szCs w:val="26"/>
        </w:rPr>
      </w:pPr>
      <w:r w:rsidRPr="000D4A3F">
        <w:rPr>
          <w:sz w:val="26"/>
          <w:szCs w:val="26"/>
        </w:rPr>
        <w:t>- паспорт гражданина иностранного государства, с которым Российской Федерацией заключен соответствующий международный договор;</w:t>
      </w:r>
    </w:p>
    <w:p w:rsidR="000D4A3F" w:rsidRPr="000D4A3F" w:rsidRDefault="000D4A3F" w:rsidP="000D4A3F">
      <w:pPr>
        <w:widowControl w:val="0"/>
        <w:ind w:firstLine="709"/>
        <w:jc w:val="both"/>
        <w:rPr>
          <w:sz w:val="26"/>
          <w:szCs w:val="26"/>
        </w:rPr>
      </w:pPr>
      <w:r w:rsidRPr="000D4A3F">
        <w:rPr>
          <w:sz w:val="26"/>
          <w:szCs w:val="26"/>
        </w:rPr>
        <w:t>- иные документы, удостоверяющие гражданство иностранного государства, с которым у Российской Федерации заключен соответствующий международный договор.</w:t>
      </w:r>
    </w:p>
    <w:p w:rsidR="000D4A3F" w:rsidRPr="000D4A3F" w:rsidRDefault="000D4A3F" w:rsidP="000D4A3F">
      <w:pPr>
        <w:widowControl w:val="0"/>
        <w:ind w:firstLine="709"/>
        <w:jc w:val="both"/>
        <w:rPr>
          <w:sz w:val="26"/>
          <w:szCs w:val="26"/>
        </w:rPr>
      </w:pPr>
      <w:r w:rsidRPr="000D4A3F">
        <w:rPr>
          <w:sz w:val="26"/>
          <w:szCs w:val="26"/>
        </w:rPr>
        <w:t xml:space="preserve">2.6.10. Документы, указанные в пункте 2.6.5. Регламента, могут быть </w:t>
      </w:r>
      <w:proofErr w:type="gramStart"/>
      <w:r w:rsidRPr="000D4A3F">
        <w:rPr>
          <w:sz w:val="26"/>
          <w:szCs w:val="26"/>
        </w:rPr>
        <w:t>представлены</w:t>
      </w:r>
      <w:proofErr w:type="gramEnd"/>
      <w:r w:rsidRPr="000D4A3F">
        <w:rPr>
          <w:sz w:val="26"/>
          <w:szCs w:val="26"/>
        </w:rPr>
        <w:t xml:space="preserve"> как в подлинниках, так и в копиях, заверенных надлежащим образом.</w:t>
      </w:r>
    </w:p>
    <w:p w:rsidR="000D4A3F" w:rsidRPr="000D4A3F" w:rsidRDefault="000D4A3F" w:rsidP="000D4A3F">
      <w:pPr>
        <w:widowControl w:val="0"/>
        <w:ind w:firstLine="709"/>
        <w:jc w:val="both"/>
        <w:rPr>
          <w:sz w:val="26"/>
          <w:szCs w:val="26"/>
        </w:rPr>
      </w:pPr>
      <w:r w:rsidRPr="000D4A3F">
        <w:rPr>
          <w:sz w:val="26"/>
          <w:szCs w:val="26"/>
        </w:rPr>
        <w:t xml:space="preserve">2.6.11. Управление социальной защиты населения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0D4A3F" w:rsidRPr="000D4A3F" w:rsidRDefault="000D4A3F" w:rsidP="000D4A3F">
      <w:pPr>
        <w:widowControl w:val="0"/>
        <w:ind w:firstLine="709"/>
        <w:jc w:val="both"/>
        <w:rPr>
          <w:sz w:val="26"/>
          <w:szCs w:val="26"/>
        </w:rPr>
      </w:pPr>
      <w:r w:rsidRPr="000D4A3F">
        <w:rPr>
          <w:sz w:val="26"/>
          <w:szCs w:val="26"/>
        </w:rPr>
        <w:t>2.6.12. Предоставление государственной услуги по предоставлению мер социальной поддержки ветеранов труда, осуществляется бесплатно.</w:t>
      </w:r>
    </w:p>
    <w:p w:rsidR="000D4A3F" w:rsidRPr="000D4A3F" w:rsidRDefault="000D4A3F" w:rsidP="000D4A3F">
      <w:pPr>
        <w:widowControl w:val="0"/>
        <w:ind w:firstLine="709"/>
        <w:jc w:val="both"/>
        <w:rPr>
          <w:sz w:val="26"/>
          <w:szCs w:val="26"/>
        </w:rPr>
      </w:pPr>
      <w:r w:rsidRPr="000D4A3F">
        <w:rPr>
          <w:sz w:val="26"/>
          <w:szCs w:val="26"/>
        </w:rPr>
        <w:t>2.6.13. Результатом предоставления государственной услуги является доставка заявителям  ЕДВ через организации, осуществляющие доставку ЕДВ, и перечисление ЕДВ на лицевые счета заявителей.</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2.7. Исчерпывающий перечень оснований для отказа в приеме документов, необходимых для предоставления государственной услуги.</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Основанием для отказа в приеме документов предоставления государственной</w:t>
      </w:r>
      <w:r w:rsidRPr="000D4A3F">
        <w:rPr>
          <w:color w:val="FF0000"/>
          <w:sz w:val="26"/>
          <w:szCs w:val="26"/>
        </w:rPr>
        <w:t xml:space="preserve"> </w:t>
      </w:r>
      <w:r w:rsidRPr="000D4A3F">
        <w:rPr>
          <w:sz w:val="26"/>
          <w:szCs w:val="26"/>
        </w:rPr>
        <w:t>услуги является предоставление документов в нечитабельном виде, незаверенной надлежащим образом ксерокопии.</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2.8. Исчерпывающий перечень оснований для отказа в предоставлении государственной услуги.</w:t>
      </w:r>
    </w:p>
    <w:p w:rsidR="000D4A3F" w:rsidRPr="000D4A3F" w:rsidRDefault="000D4A3F" w:rsidP="000D4A3F">
      <w:pPr>
        <w:widowControl w:val="0"/>
        <w:ind w:firstLine="709"/>
        <w:jc w:val="both"/>
        <w:rPr>
          <w:sz w:val="26"/>
          <w:szCs w:val="26"/>
        </w:rPr>
      </w:pPr>
      <w:r w:rsidRPr="000D4A3F">
        <w:rPr>
          <w:sz w:val="26"/>
          <w:szCs w:val="26"/>
        </w:rPr>
        <w:t>Перечень оснований для отказа в назначении ЕДВ, прекращения выплаты ЕДВ.</w:t>
      </w:r>
    </w:p>
    <w:p w:rsidR="000D4A3F" w:rsidRPr="000D4A3F" w:rsidRDefault="000D4A3F" w:rsidP="000D4A3F">
      <w:pPr>
        <w:widowControl w:val="0"/>
        <w:ind w:firstLine="709"/>
        <w:jc w:val="both"/>
        <w:rPr>
          <w:sz w:val="26"/>
          <w:szCs w:val="26"/>
        </w:rPr>
      </w:pPr>
      <w:r w:rsidRPr="000D4A3F">
        <w:rPr>
          <w:sz w:val="26"/>
          <w:szCs w:val="26"/>
        </w:rPr>
        <w:t>2.8.1. Заявителю может быть отказано в назначении ЕДВ в  случаях:</w:t>
      </w:r>
    </w:p>
    <w:p w:rsidR="000D4A3F" w:rsidRPr="000D4A3F" w:rsidRDefault="000D4A3F" w:rsidP="000D4A3F">
      <w:pPr>
        <w:widowControl w:val="0"/>
        <w:ind w:firstLine="709"/>
        <w:jc w:val="both"/>
        <w:rPr>
          <w:sz w:val="26"/>
          <w:szCs w:val="26"/>
        </w:rPr>
      </w:pPr>
      <w:r w:rsidRPr="000D4A3F">
        <w:rPr>
          <w:sz w:val="26"/>
          <w:szCs w:val="26"/>
        </w:rPr>
        <w:t>а) представления документов, не соответствующих пунктам 2.6.3. - 2.6.6. и 2.6.8. - 2.6.9. Регламента;</w:t>
      </w:r>
    </w:p>
    <w:p w:rsidR="000D4A3F" w:rsidRPr="000D4A3F" w:rsidRDefault="000D4A3F" w:rsidP="000D4A3F">
      <w:pPr>
        <w:widowControl w:val="0"/>
        <w:ind w:firstLine="709"/>
        <w:jc w:val="both"/>
        <w:rPr>
          <w:sz w:val="26"/>
          <w:szCs w:val="26"/>
        </w:rPr>
      </w:pPr>
      <w:r w:rsidRPr="000D4A3F">
        <w:rPr>
          <w:sz w:val="26"/>
          <w:szCs w:val="26"/>
        </w:rPr>
        <w:t>б)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0D4A3F" w:rsidRPr="000D4A3F" w:rsidRDefault="000D4A3F" w:rsidP="000D4A3F">
      <w:pPr>
        <w:widowControl w:val="0"/>
        <w:ind w:firstLine="709"/>
        <w:jc w:val="both"/>
        <w:rPr>
          <w:sz w:val="26"/>
          <w:szCs w:val="26"/>
        </w:rPr>
      </w:pPr>
      <w:r w:rsidRPr="000D4A3F">
        <w:rPr>
          <w:sz w:val="26"/>
          <w:szCs w:val="26"/>
        </w:rPr>
        <w:t>в) отсутствия регистрации по месту жительства на территории Белгородской области;</w:t>
      </w:r>
    </w:p>
    <w:p w:rsidR="000D4A3F" w:rsidRPr="000D4A3F" w:rsidRDefault="000D4A3F" w:rsidP="000D4A3F">
      <w:pPr>
        <w:widowControl w:val="0"/>
        <w:ind w:firstLine="709"/>
        <w:jc w:val="both"/>
        <w:rPr>
          <w:sz w:val="26"/>
          <w:szCs w:val="26"/>
        </w:rPr>
      </w:pPr>
      <w:r w:rsidRPr="000D4A3F">
        <w:rPr>
          <w:sz w:val="26"/>
          <w:szCs w:val="26"/>
        </w:rPr>
        <w:t>г) предоставления ЕДВ по иному основанию, предусматривающему более высокий размер.</w:t>
      </w:r>
    </w:p>
    <w:p w:rsidR="000D4A3F" w:rsidRPr="000D4A3F" w:rsidRDefault="000D4A3F" w:rsidP="000D4A3F">
      <w:pPr>
        <w:widowControl w:val="0"/>
        <w:ind w:firstLine="709"/>
        <w:jc w:val="both"/>
        <w:rPr>
          <w:sz w:val="26"/>
          <w:szCs w:val="26"/>
        </w:rPr>
      </w:pPr>
      <w:r w:rsidRPr="000D4A3F">
        <w:rPr>
          <w:sz w:val="26"/>
          <w:szCs w:val="26"/>
        </w:rPr>
        <w:t>2.8.2. Если причины отказа в назначении ЕДВ могут быть устранены в ходе приема документов, то они устраняются.</w:t>
      </w:r>
    </w:p>
    <w:p w:rsidR="000D4A3F" w:rsidRPr="000D4A3F" w:rsidRDefault="000D4A3F" w:rsidP="000D4A3F">
      <w:pPr>
        <w:widowControl w:val="0"/>
        <w:ind w:firstLine="709"/>
        <w:jc w:val="both"/>
        <w:rPr>
          <w:sz w:val="26"/>
          <w:szCs w:val="26"/>
        </w:rPr>
      </w:pPr>
      <w:r w:rsidRPr="000D4A3F">
        <w:rPr>
          <w:sz w:val="26"/>
          <w:szCs w:val="26"/>
        </w:rPr>
        <w:t>2.8.3.</w:t>
      </w:r>
      <w:r w:rsidRPr="000D4A3F">
        <w:rPr>
          <w:b/>
          <w:sz w:val="26"/>
          <w:szCs w:val="26"/>
        </w:rPr>
        <w:t xml:space="preserve"> </w:t>
      </w:r>
      <w:r w:rsidRPr="000D4A3F">
        <w:rPr>
          <w:sz w:val="26"/>
          <w:szCs w:val="26"/>
        </w:rPr>
        <w:t xml:space="preserve">Основаниями для прекращения предоставления государственной </w:t>
      </w:r>
      <w:r w:rsidRPr="000D4A3F">
        <w:rPr>
          <w:sz w:val="26"/>
          <w:szCs w:val="26"/>
        </w:rPr>
        <w:lastRenderedPageBreak/>
        <w:t>услуги являются:</w:t>
      </w:r>
    </w:p>
    <w:p w:rsidR="000D4A3F" w:rsidRPr="000D4A3F" w:rsidRDefault="000D4A3F" w:rsidP="000D4A3F">
      <w:pPr>
        <w:widowControl w:val="0"/>
        <w:ind w:firstLine="709"/>
        <w:jc w:val="both"/>
        <w:rPr>
          <w:sz w:val="26"/>
          <w:szCs w:val="26"/>
        </w:rPr>
      </w:pPr>
      <w:r w:rsidRPr="000D4A3F">
        <w:rPr>
          <w:sz w:val="26"/>
          <w:szCs w:val="26"/>
        </w:rPr>
        <w:t>- смерть гражданина, имеющего право на ЕДВ,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0D4A3F" w:rsidRPr="000D4A3F" w:rsidRDefault="000D4A3F" w:rsidP="000D4A3F">
      <w:pPr>
        <w:widowControl w:val="0"/>
        <w:ind w:firstLine="709"/>
        <w:jc w:val="both"/>
        <w:rPr>
          <w:sz w:val="26"/>
          <w:szCs w:val="26"/>
        </w:rPr>
      </w:pPr>
      <w:r w:rsidRPr="000D4A3F">
        <w:rPr>
          <w:sz w:val="26"/>
          <w:szCs w:val="26"/>
        </w:rPr>
        <w:t>- утрата гражданином права на ЕДВ с 1 числа месяца, следующего за месяцем, в котором наступили соответствующие обстоятельства;</w:t>
      </w:r>
    </w:p>
    <w:p w:rsidR="000D4A3F" w:rsidRPr="000D4A3F" w:rsidRDefault="000D4A3F" w:rsidP="000D4A3F">
      <w:pPr>
        <w:widowControl w:val="0"/>
        <w:ind w:firstLine="709"/>
        <w:jc w:val="both"/>
        <w:rPr>
          <w:sz w:val="26"/>
          <w:szCs w:val="26"/>
        </w:rPr>
      </w:pPr>
      <w:r w:rsidRPr="000D4A3F">
        <w:rPr>
          <w:sz w:val="26"/>
          <w:szCs w:val="26"/>
        </w:rPr>
        <w:t xml:space="preserve">- снятие гражданина </w:t>
      </w:r>
      <w:proofErr w:type="gramStart"/>
      <w:r w:rsidRPr="000D4A3F">
        <w:rPr>
          <w:sz w:val="26"/>
          <w:szCs w:val="26"/>
        </w:rPr>
        <w:t>с регистрации по постоянному месту жительства на территории Белгородской области в связи со сменой</w:t>
      </w:r>
      <w:proofErr w:type="gramEnd"/>
      <w:r w:rsidRPr="000D4A3F">
        <w:rPr>
          <w:sz w:val="26"/>
          <w:szCs w:val="26"/>
        </w:rPr>
        <w:t xml:space="preserve"> места жительства.</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2.9. Размер платы, взимаемой с заявителя при предоставлении государственной услуги.</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Предоставление государственной услуги предоставляется заявителю бесплатно.</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0D4A3F" w:rsidRPr="000D4A3F" w:rsidRDefault="000D4A3F" w:rsidP="000D4A3F">
      <w:pPr>
        <w:widowControl w:val="0"/>
        <w:tabs>
          <w:tab w:val="left" w:pos="517"/>
        </w:tabs>
        <w:ind w:firstLine="709"/>
        <w:jc w:val="both"/>
        <w:rPr>
          <w:sz w:val="26"/>
          <w:szCs w:val="26"/>
        </w:rPr>
      </w:pPr>
      <w:r w:rsidRPr="000D4A3F">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0D4A3F" w:rsidRPr="000D4A3F" w:rsidRDefault="000D4A3F" w:rsidP="000D4A3F">
      <w:pPr>
        <w:widowControl w:val="0"/>
        <w:tabs>
          <w:tab w:val="left" w:pos="517"/>
        </w:tabs>
        <w:ind w:firstLine="709"/>
        <w:jc w:val="both"/>
        <w:rPr>
          <w:sz w:val="26"/>
          <w:szCs w:val="26"/>
        </w:rPr>
      </w:pPr>
      <w:r w:rsidRPr="000D4A3F">
        <w:rPr>
          <w:sz w:val="26"/>
          <w:szCs w:val="26"/>
        </w:rPr>
        <w:t>2.10.1. Для получения информации о порядке предоставления государственной услуги граждане могут обращаться:</w:t>
      </w:r>
    </w:p>
    <w:p w:rsidR="000D4A3F" w:rsidRPr="000D4A3F" w:rsidRDefault="000D4A3F" w:rsidP="000D4A3F">
      <w:pPr>
        <w:tabs>
          <w:tab w:val="left" w:pos="517"/>
        </w:tabs>
        <w:ind w:firstLine="709"/>
        <w:jc w:val="both"/>
        <w:rPr>
          <w:sz w:val="26"/>
          <w:szCs w:val="26"/>
        </w:rPr>
      </w:pPr>
      <w:r w:rsidRPr="000D4A3F">
        <w:rPr>
          <w:sz w:val="26"/>
          <w:szCs w:val="26"/>
        </w:rPr>
        <w:t>- лично в управление социальной защиты населения согласно регистрации по месту жительства;</w:t>
      </w:r>
    </w:p>
    <w:p w:rsidR="000D4A3F" w:rsidRPr="000D4A3F" w:rsidRDefault="000D4A3F" w:rsidP="000D4A3F">
      <w:pPr>
        <w:tabs>
          <w:tab w:val="left" w:pos="517"/>
        </w:tabs>
        <w:ind w:firstLine="709"/>
        <w:jc w:val="both"/>
        <w:rPr>
          <w:sz w:val="26"/>
          <w:szCs w:val="26"/>
        </w:rPr>
      </w:pPr>
      <w:r w:rsidRPr="000D4A3F">
        <w:rPr>
          <w:sz w:val="26"/>
          <w:szCs w:val="26"/>
        </w:rPr>
        <w:t>- по телефону в управление социальной защиты населения согласно регистрации по месту жительства;</w:t>
      </w:r>
    </w:p>
    <w:p w:rsidR="000D4A3F" w:rsidRPr="000D4A3F" w:rsidRDefault="000D4A3F" w:rsidP="000D4A3F">
      <w:pPr>
        <w:widowControl w:val="0"/>
        <w:tabs>
          <w:tab w:val="left" w:pos="517"/>
        </w:tabs>
        <w:ind w:firstLine="709"/>
        <w:jc w:val="both"/>
        <w:rPr>
          <w:sz w:val="26"/>
          <w:szCs w:val="26"/>
        </w:rPr>
      </w:pPr>
      <w:r w:rsidRPr="000D4A3F">
        <w:rPr>
          <w:sz w:val="26"/>
          <w:szCs w:val="26"/>
        </w:rPr>
        <w:t>- в письменном виде почтой в управление социальной защиты населения согласно регистрации по месту жительства;</w:t>
      </w:r>
    </w:p>
    <w:p w:rsidR="000D4A3F" w:rsidRPr="000D4A3F" w:rsidRDefault="000D4A3F" w:rsidP="000D4A3F">
      <w:pPr>
        <w:widowControl w:val="0"/>
        <w:tabs>
          <w:tab w:val="left" w:pos="517"/>
        </w:tabs>
        <w:ind w:firstLine="709"/>
        <w:jc w:val="both"/>
        <w:rPr>
          <w:sz w:val="26"/>
          <w:szCs w:val="26"/>
        </w:rPr>
      </w:pPr>
      <w:r w:rsidRPr="000D4A3F">
        <w:rPr>
          <w:sz w:val="26"/>
          <w:szCs w:val="26"/>
        </w:rPr>
        <w:t>- посредством электронной почты.</w:t>
      </w:r>
    </w:p>
    <w:p w:rsidR="000D4A3F" w:rsidRPr="000D4A3F" w:rsidRDefault="000D4A3F" w:rsidP="000D4A3F">
      <w:pPr>
        <w:widowControl w:val="0"/>
        <w:suppressAutoHyphens/>
        <w:ind w:firstLine="709"/>
        <w:jc w:val="both"/>
        <w:rPr>
          <w:sz w:val="26"/>
          <w:szCs w:val="26"/>
        </w:rPr>
      </w:pPr>
      <w:r w:rsidRPr="000D4A3F">
        <w:rPr>
          <w:sz w:val="26"/>
          <w:szCs w:val="26"/>
        </w:rPr>
        <w:t>2.10.2. Основными требованиями к информированию являются:</w:t>
      </w:r>
    </w:p>
    <w:p w:rsidR="000D4A3F" w:rsidRPr="000D4A3F" w:rsidRDefault="000D4A3F" w:rsidP="000D4A3F">
      <w:pPr>
        <w:widowControl w:val="0"/>
        <w:suppressAutoHyphens/>
        <w:ind w:firstLine="709"/>
        <w:jc w:val="both"/>
        <w:rPr>
          <w:sz w:val="26"/>
          <w:szCs w:val="26"/>
        </w:rPr>
      </w:pPr>
      <w:r w:rsidRPr="000D4A3F">
        <w:rPr>
          <w:sz w:val="26"/>
          <w:szCs w:val="26"/>
        </w:rPr>
        <w:t>достоверность предоставляемой информации;</w:t>
      </w:r>
    </w:p>
    <w:p w:rsidR="000D4A3F" w:rsidRPr="000D4A3F" w:rsidRDefault="000D4A3F" w:rsidP="000D4A3F">
      <w:pPr>
        <w:widowControl w:val="0"/>
        <w:suppressAutoHyphens/>
        <w:ind w:firstLine="709"/>
        <w:jc w:val="both"/>
        <w:rPr>
          <w:sz w:val="26"/>
          <w:szCs w:val="26"/>
        </w:rPr>
      </w:pPr>
      <w:r w:rsidRPr="000D4A3F">
        <w:rPr>
          <w:sz w:val="26"/>
          <w:szCs w:val="26"/>
        </w:rPr>
        <w:t>четкость в изложении информации;</w:t>
      </w:r>
    </w:p>
    <w:p w:rsidR="000D4A3F" w:rsidRPr="000D4A3F" w:rsidRDefault="000D4A3F" w:rsidP="000D4A3F">
      <w:pPr>
        <w:widowControl w:val="0"/>
        <w:suppressAutoHyphens/>
        <w:ind w:firstLine="709"/>
        <w:jc w:val="both"/>
        <w:rPr>
          <w:sz w:val="26"/>
          <w:szCs w:val="26"/>
        </w:rPr>
      </w:pPr>
      <w:r w:rsidRPr="000D4A3F">
        <w:rPr>
          <w:sz w:val="26"/>
          <w:szCs w:val="26"/>
        </w:rPr>
        <w:t xml:space="preserve">полнота информации; </w:t>
      </w:r>
    </w:p>
    <w:p w:rsidR="000D4A3F" w:rsidRPr="000D4A3F" w:rsidRDefault="000D4A3F" w:rsidP="000D4A3F">
      <w:pPr>
        <w:widowControl w:val="0"/>
        <w:suppressAutoHyphens/>
        <w:ind w:firstLine="709"/>
        <w:jc w:val="both"/>
        <w:rPr>
          <w:sz w:val="26"/>
          <w:szCs w:val="26"/>
        </w:rPr>
      </w:pPr>
      <w:r w:rsidRPr="000D4A3F">
        <w:rPr>
          <w:sz w:val="26"/>
          <w:szCs w:val="26"/>
        </w:rPr>
        <w:t>удобство и доступность получения информации о процедурах;</w:t>
      </w:r>
    </w:p>
    <w:p w:rsidR="000D4A3F" w:rsidRPr="000D4A3F" w:rsidRDefault="000D4A3F" w:rsidP="000D4A3F">
      <w:pPr>
        <w:widowControl w:val="0"/>
        <w:suppressAutoHyphens/>
        <w:ind w:firstLine="709"/>
        <w:jc w:val="both"/>
        <w:rPr>
          <w:sz w:val="26"/>
          <w:szCs w:val="26"/>
        </w:rPr>
      </w:pPr>
      <w:r w:rsidRPr="000D4A3F">
        <w:rPr>
          <w:sz w:val="26"/>
          <w:szCs w:val="26"/>
        </w:rPr>
        <w:t>оперативность предоставления информации о процедурах.</w:t>
      </w:r>
    </w:p>
    <w:p w:rsidR="000D4A3F" w:rsidRPr="000D4A3F" w:rsidRDefault="000D4A3F" w:rsidP="000D4A3F">
      <w:pPr>
        <w:widowControl w:val="0"/>
        <w:tabs>
          <w:tab w:val="left" w:pos="517"/>
        </w:tabs>
        <w:ind w:firstLine="709"/>
        <w:jc w:val="both"/>
        <w:rPr>
          <w:sz w:val="26"/>
          <w:szCs w:val="26"/>
        </w:rPr>
      </w:pPr>
      <w:r w:rsidRPr="000D4A3F">
        <w:rPr>
          <w:sz w:val="26"/>
          <w:szCs w:val="26"/>
        </w:rPr>
        <w:t>Информирование граждан о правилах предоставления государственной</w:t>
      </w:r>
      <w:r w:rsidRPr="000D4A3F">
        <w:rPr>
          <w:color w:val="FF0000"/>
          <w:sz w:val="26"/>
          <w:szCs w:val="26"/>
        </w:rPr>
        <w:t xml:space="preserve"> </w:t>
      </w:r>
      <w:r w:rsidRPr="000D4A3F">
        <w:rPr>
          <w:sz w:val="26"/>
          <w:szCs w:val="26"/>
        </w:rPr>
        <w:t>услуги организуется следующим образом:</w:t>
      </w:r>
    </w:p>
    <w:p w:rsidR="000D4A3F" w:rsidRPr="000D4A3F" w:rsidRDefault="000D4A3F" w:rsidP="000D4A3F">
      <w:pPr>
        <w:widowControl w:val="0"/>
        <w:tabs>
          <w:tab w:val="left" w:pos="517"/>
        </w:tabs>
        <w:ind w:firstLine="709"/>
        <w:jc w:val="both"/>
        <w:rPr>
          <w:sz w:val="26"/>
          <w:szCs w:val="26"/>
        </w:rPr>
      </w:pPr>
      <w:r w:rsidRPr="000D4A3F">
        <w:rPr>
          <w:sz w:val="26"/>
          <w:szCs w:val="26"/>
        </w:rPr>
        <w:t>- публичное информирование проводится посредством размещения информации на официальном сайте управления социальной защиты населения в сети Интернет, на информационных стендах в управлении социальной защиты населения, средствах массовой информации, органах ЗАГС, женских консультациях, родильных домах;</w:t>
      </w:r>
    </w:p>
    <w:p w:rsidR="000D4A3F" w:rsidRPr="000D4A3F" w:rsidRDefault="000D4A3F" w:rsidP="000D4A3F">
      <w:pPr>
        <w:widowControl w:val="0"/>
        <w:tabs>
          <w:tab w:val="left" w:pos="517"/>
        </w:tabs>
        <w:ind w:firstLine="709"/>
        <w:jc w:val="both"/>
        <w:rPr>
          <w:sz w:val="26"/>
          <w:szCs w:val="26"/>
        </w:rPr>
      </w:pPr>
      <w:r w:rsidRPr="000D4A3F">
        <w:rPr>
          <w:sz w:val="26"/>
          <w:szCs w:val="26"/>
        </w:rPr>
        <w:t>- индивидуальное информирование проводится в форме устного информирования (лично или по телефону) и письменного информирования (по почте, посредством электронной почты).</w:t>
      </w:r>
    </w:p>
    <w:p w:rsidR="000D4A3F" w:rsidRPr="000D4A3F" w:rsidRDefault="000D4A3F" w:rsidP="000D4A3F">
      <w:pPr>
        <w:widowControl w:val="0"/>
        <w:ind w:firstLine="709"/>
        <w:jc w:val="both"/>
        <w:rPr>
          <w:sz w:val="26"/>
          <w:szCs w:val="26"/>
        </w:rPr>
      </w:pPr>
      <w:r w:rsidRPr="000D4A3F">
        <w:rPr>
          <w:sz w:val="26"/>
          <w:szCs w:val="26"/>
        </w:rPr>
        <w:t xml:space="preserve">2.10.3. Специалист, осуществляющий индивидуальное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w:t>
      </w:r>
      <w:r w:rsidRPr="000D4A3F">
        <w:rPr>
          <w:sz w:val="26"/>
          <w:szCs w:val="26"/>
        </w:rPr>
        <w:lastRenderedPageBreak/>
        <w:t>информировании не может превышать 15 минут.</w:t>
      </w:r>
    </w:p>
    <w:p w:rsidR="000D4A3F" w:rsidRPr="000D4A3F" w:rsidRDefault="000D4A3F" w:rsidP="000D4A3F">
      <w:pPr>
        <w:widowControl w:val="0"/>
        <w:ind w:firstLine="709"/>
        <w:jc w:val="both"/>
        <w:rPr>
          <w:sz w:val="26"/>
          <w:szCs w:val="26"/>
        </w:rPr>
      </w:pPr>
      <w:r w:rsidRPr="000D4A3F">
        <w:rPr>
          <w:sz w:val="26"/>
          <w:szCs w:val="26"/>
        </w:rPr>
        <w:t>В случае</w:t>
      </w:r>
      <w:proofErr w:type="gramStart"/>
      <w:r w:rsidRPr="000D4A3F">
        <w:rPr>
          <w:sz w:val="26"/>
          <w:szCs w:val="26"/>
        </w:rPr>
        <w:t>,</w:t>
      </w:r>
      <w:proofErr w:type="gramEnd"/>
      <w:r w:rsidRPr="000D4A3F">
        <w:rPr>
          <w:sz w:val="26"/>
          <w:szCs w:val="26"/>
        </w:rPr>
        <w:t xml:space="preserve"> если для подготовки ответа требуется продолжительное время, сотрудник Управления,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0D4A3F" w:rsidRPr="000D4A3F" w:rsidRDefault="000D4A3F" w:rsidP="000D4A3F">
      <w:pPr>
        <w:widowControl w:val="0"/>
        <w:ind w:firstLine="709"/>
        <w:jc w:val="both"/>
        <w:rPr>
          <w:sz w:val="26"/>
          <w:szCs w:val="26"/>
        </w:rPr>
      </w:pPr>
      <w:r w:rsidRPr="000D4A3F">
        <w:rPr>
          <w:sz w:val="26"/>
          <w:szCs w:val="26"/>
        </w:rPr>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D4A3F" w:rsidRPr="000D4A3F" w:rsidRDefault="000D4A3F" w:rsidP="000D4A3F">
      <w:pPr>
        <w:widowControl w:val="0"/>
        <w:ind w:firstLine="709"/>
        <w:jc w:val="both"/>
        <w:rPr>
          <w:sz w:val="26"/>
          <w:szCs w:val="26"/>
        </w:rPr>
      </w:pPr>
      <w:r w:rsidRPr="000D4A3F">
        <w:rPr>
          <w:sz w:val="26"/>
          <w:szCs w:val="26"/>
        </w:rPr>
        <w:t>Индивидуальное письменное информирование при обращении заявителя в управление социальной защиты населения осуществляется путем направления ответов почтовым отправлением.</w:t>
      </w:r>
    </w:p>
    <w:p w:rsidR="000D4A3F" w:rsidRPr="000D4A3F" w:rsidRDefault="000D4A3F" w:rsidP="000D4A3F">
      <w:pPr>
        <w:widowControl w:val="0"/>
        <w:ind w:firstLine="709"/>
        <w:jc w:val="both"/>
        <w:rPr>
          <w:sz w:val="26"/>
          <w:szCs w:val="26"/>
        </w:rPr>
      </w:pPr>
      <w:r w:rsidRPr="000D4A3F">
        <w:rPr>
          <w:sz w:val="26"/>
          <w:szCs w:val="26"/>
        </w:rPr>
        <w:t>Начальник (заместители начальника) управления социальной защиты населения (или уполномоченное ими должностное лицо) в соответствии со своей компетенцией определяет непосредственного исполнителя для подготовки ответа.</w:t>
      </w:r>
    </w:p>
    <w:p w:rsidR="000D4A3F" w:rsidRPr="000D4A3F" w:rsidRDefault="000D4A3F" w:rsidP="000D4A3F">
      <w:pPr>
        <w:widowControl w:val="0"/>
        <w:ind w:firstLine="709"/>
        <w:jc w:val="both"/>
        <w:rPr>
          <w:sz w:val="26"/>
          <w:szCs w:val="26"/>
        </w:rPr>
      </w:pPr>
      <w:r w:rsidRPr="000D4A3F">
        <w:rPr>
          <w:sz w:val="26"/>
          <w:szCs w:val="26"/>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D4A3F" w:rsidRPr="000D4A3F" w:rsidRDefault="000D4A3F" w:rsidP="000D4A3F">
      <w:pPr>
        <w:widowControl w:val="0"/>
        <w:ind w:firstLine="709"/>
        <w:jc w:val="both"/>
        <w:rPr>
          <w:sz w:val="26"/>
          <w:szCs w:val="26"/>
        </w:rPr>
      </w:pPr>
      <w:r w:rsidRPr="000D4A3F">
        <w:rPr>
          <w:sz w:val="26"/>
          <w:szCs w:val="26"/>
        </w:rPr>
        <w:t>Ответ направляется в письменном виде.</w:t>
      </w:r>
    </w:p>
    <w:p w:rsidR="000D4A3F" w:rsidRPr="000D4A3F" w:rsidRDefault="000D4A3F" w:rsidP="000D4A3F">
      <w:pPr>
        <w:widowControl w:val="0"/>
        <w:ind w:firstLine="709"/>
        <w:jc w:val="both"/>
        <w:rPr>
          <w:sz w:val="26"/>
          <w:szCs w:val="26"/>
        </w:rPr>
      </w:pPr>
      <w:r w:rsidRPr="000D4A3F">
        <w:rPr>
          <w:sz w:val="26"/>
          <w:szCs w:val="26"/>
        </w:rPr>
        <w:t>При индивидуальном письменном информировании ответ направляется заявителю в течение 30 дней со дня регистрации обращения.</w:t>
      </w:r>
    </w:p>
    <w:p w:rsidR="000D4A3F" w:rsidRPr="000D4A3F" w:rsidRDefault="000D4A3F" w:rsidP="000D4A3F">
      <w:pPr>
        <w:widowControl w:val="0"/>
        <w:ind w:firstLine="709"/>
        <w:jc w:val="both"/>
        <w:rPr>
          <w:sz w:val="26"/>
          <w:szCs w:val="26"/>
        </w:rPr>
      </w:pPr>
      <w:r w:rsidRPr="000D4A3F">
        <w:rPr>
          <w:sz w:val="26"/>
          <w:szCs w:val="26"/>
        </w:rPr>
        <w:t>На индивидуальное устное информирование (по телефону или лично) каждого заявителя специалист, осуществляющий индивидуальное устное информирование, выделяет не более 20 минут.</w:t>
      </w:r>
    </w:p>
    <w:p w:rsidR="000D4A3F" w:rsidRPr="000D4A3F" w:rsidRDefault="000D4A3F" w:rsidP="000D4A3F">
      <w:pPr>
        <w:widowControl w:val="0"/>
        <w:suppressAutoHyphens/>
        <w:ind w:firstLine="709"/>
        <w:jc w:val="both"/>
        <w:rPr>
          <w:sz w:val="26"/>
          <w:szCs w:val="26"/>
        </w:rPr>
      </w:pPr>
      <w:r w:rsidRPr="000D4A3F">
        <w:rPr>
          <w:sz w:val="26"/>
          <w:szCs w:val="26"/>
        </w:rPr>
        <w:t xml:space="preserve">2.10.4. Информирование заявителя осуществляется на любой стадии предоставления государственной услуги. </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2.11. Срок регистрации запроса заявителя о предоставлении государственной услуги.</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Срок регистрации запроса составляет – 3 дня.</w:t>
      </w:r>
    </w:p>
    <w:p w:rsidR="000D4A3F" w:rsidRPr="000D4A3F" w:rsidRDefault="000D4A3F" w:rsidP="000D4A3F">
      <w:pPr>
        <w:widowControl w:val="0"/>
        <w:autoSpaceDE w:val="0"/>
        <w:autoSpaceDN w:val="0"/>
        <w:adjustRightInd w:val="0"/>
        <w:ind w:firstLine="709"/>
        <w:jc w:val="both"/>
        <w:rPr>
          <w:b/>
          <w:sz w:val="26"/>
          <w:szCs w:val="26"/>
        </w:rPr>
      </w:pPr>
      <w:r w:rsidRPr="000D4A3F">
        <w:rPr>
          <w:b/>
          <w:sz w:val="26"/>
          <w:szCs w:val="26"/>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D4A3F" w:rsidRPr="000D4A3F" w:rsidRDefault="000D4A3F" w:rsidP="000D4A3F">
      <w:pPr>
        <w:widowControl w:val="0"/>
        <w:autoSpaceDE w:val="0"/>
        <w:autoSpaceDN w:val="0"/>
        <w:adjustRightInd w:val="0"/>
        <w:ind w:firstLine="709"/>
        <w:jc w:val="both"/>
        <w:rPr>
          <w:sz w:val="26"/>
          <w:szCs w:val="26"/>
        </w:rPr>
      </w:pPr>
      <w:r w:rsidRPr="000D4A3F">
        <w:rPr>
          <w:sz w:val="26"/>
          <w:szCs w:val="26"/>
        </w:rPr>
        <w:t>2.12.1.</w:t>
      </w:r>
      <w:r w:rsidRPr="000D4A3F">
        <w:rPr>
          <w:b/>
          <w:sz w:val="26"/>
          <w:szCs w:val="26"/>
        </w:rPr>
        <w:t xml:space="preserve"> </w:t>
      </w:r>
      <w:r w:rsidRPr="000D4A3F">
        <w:rPr>
          <w:sz w:val="26"/>
          <w:szCs w:val="26"/>
        </w:rPr>
        <w:t>Требования к местам предоставления государственной услуги.</w:t>
      </w:r>
    </w:p>
    <w:p w:rsidR="000D4A3F" w:rsidRPr="000D4A3F" w:rsidRDefault="000D4A3F" w:rsidP="000D4A3F">
      <w:pPr>
        <w:widowControl w:val="0"/>
        <w:tabs>
          <w:tab w:val="left" w:pos="517"/>
        </w:tabs>
        <w:ind w:firstLine="709"/>
        <w:jc w:val="both"/>
        <w:rPr>
          <w:sz w:val="26"/>
          <w:szCs w:val="26"/>
        </w:rPr>
      </w:pPr>
      <w:r w:rsidRPr="000D4A3F">
        <w:rPr>
          <w:sz w:val="26"/>
          <w:szCs w:val="26"/>
        </w:rPr>
        <w:t>2.12.1.1.</w:t>
      </w:r>
      <w:r w:rsidRPr="000D4A3F">
        <w:rPr>
          <w:b/>
          <w:sz w:val="26"/>
          <w:szCs w:val="26"/>
        </w:rPr>
        <w:t xml:space="preserve"> </w:t>
      </w:r>
      <w:r w:rsidRPr="000D4A3F">
        <w:rPr>
          <w:sz w:val="26"/>
          <w:szCs w:val="26"/>
        </w:rPr>
        <w:t>Здание (строение), в котором расположено управление социальной защиты населения, должно быть оборудовано отдельным входом для свободного доступа заявителей в помещение.</w:t>
      </w:r>
    </w:p>
    <w:p w:rsidR="000D4A3F" w:rsidRPr="000D4A3F" w:rsidRDefault="000D4A3F" w:rsidP="000D4A3F">
      <w:pPr>
        <w:widowControl w:val="0"/>
        <w:tabs>
          <w:tab w:val="left" w:pos="517"/>
        </w:tabs>
        <w:ind w:firstLine="709"/>
        <w:jc w:val="both"/>
        <w:rPr>
          <w:sz w:val="26"/>
          <w:szCs w:val="26"/>
        </w:rPr>
      </w:pPr>
      <w:r w:rsidRPr="000D4A3F">
        <w:rPr>
          <w:sz w:val="26"/>
          <w:szCs w:val="26"/>
        </w:rP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государственную услугу.</w:t>
      </w:r>
    </w:p>
    <w:p w:rsidR="000D4A3F" w:rsidRPr="000D4A3F" w:rsidRDefault="000D4A3F" w:rsidP="000D4A3F">
      <w:pPr>
        <w:widowControl w:val="0"/>
        <w:tabs>
          <w:tab w:val="left" w:pos="517"/>
        </w:tabs>
        <w:ind w:firstLine="709"/>
        <w:jc w:val="both"/>
        <w:rPr>
          <w:sz w:val="26"/>
          <w:szCs w:val="26"/>
        </w:rPr>
      </w:pPr>
      <w:r w:rsidRPr="000D4A3F">
        <w:rPr>
          <w:sz w:val="26"/>
          <w:szCs w:val="26"/>
        </w:rPr>
        <w:t>2.12.1.3.</w:t>
      </w:r>
      <w:r w:rsidRPr="000D4A3F">
        <w:rPr>
          <w:b/>
          <w:sz w:val="26"/>
          <w:szCs w:val="26"/>
        </w:rPr>
        <w:t xml:space="preserve"> </w:t>
      </w:r>
      <w:r w:rsidRPr="000D4A3F">
        <w:rPr>
          <w:sz w:val="26"/>
          <w:szCs w:val="26"/>
        </w:rPr>
        <w:t>Вход и выход из помещения оборудуются соответствующими указателями.</w:t>
      </w:r>
    </w:p>
    <w:p w:rsidR="000D4A3F" w:rsidRPr="000D4A3F" w:rsidRDefault="000D4A3F" w:rsidP="000D4A3F">
      <w:pPr>
        <w:widowControl w:val="0"/>
        <w:tabs>
          <w:tab w:val="left" w:pos="517"/>
        </w:tabs>
        <w:ind w:firstLine="709"/>
        <w:jc w:val="both"/>
        <w:rPr>
          <w:sz w:val="26"/>
          <w:szCs w:val="26"/>
        </w:rPr>
      </w:pPr>
      <w:r w:rsidRPr="000D4A3F">
        <w:rPr>
          <w:sz w:val="26"/>
          <w:szCs w:val="26"/>
        </w:rPr>
        <w:t>2.12.1.4.</w:t>
      </w:r>
      <w:r w:rsidRPr="000D4A3F">
        <w:rPr>
          <w:b/>
          <w:sz w:val="26"/>
          <w:szCs w:val="26"/>
        </w:rPr>
        <w:t xml:space="preserve"> </w:t>
      </w:r>
      <w:r w:rsidRPr="000D4A3F">
        <w:rPr>
          <w:sz w:val="26"/>
          <w:szCs w:val="26"/>
        </w:rPr>
        <w:t>Прием заявителей осуществляется в специально выделенных для этих целей помещениях (присутственных местах).</w:t>
      </w:r>
    </w:p>
    <w:p w:rsidR="000D4A3F" w:rsidRPr="000D4A3F" w:rsidRDefault="000D4A3F" w:rsidP="000D4A3F">
      <w:pPr>
        <w:widowControl w:val="0"/>
        <w:tabs>
          <w:tab w:val="left" w:pos="517"/>
        </w:tabs>
        <w:ind w:firstLine="709"/>
        <w:jc w:val="both"/>
        <w:rPr>
          <w:sz w:val="26"/>
          <w:szCs w:val="26"/>
        </w:rPr>
      </w:pPr>
      <w:r w:rsidRPr="000D4A3F">
        <w:rPr>
          <w:sz w:val="26"/>
          <w:szCs w:val="26"/>
        </w:rPr>
        <w:lastRenderedPageBreak/>
        <w:t>2.12.1.5.</w:t>
      </w:r>
      <w:r w:rsidRPr="000D4A3F">
        <w:rPr>
          <w:b/>
          <w:sz w:val="26"/>
          <w:szCs w:val="26"/>
        </w:rPr>
        <w:t xml:space="preserve"> </w:t>
      </w:r>
      <w:r w:rsidRPr="000D4A3F">
        <w:rPr>
          <w:sz w:val="26"/>
          <w:szCs w:val="26"/>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0D4A3F" w:rsidRPr="000D4A3F" w:rsidRDefault="000D4A3F" w:rsidP="000D4A3F">
      <w:pPr>
        <w:widowControl w:val="0"/>
        <w:tabs>
          <w:tab w:val="left" w:pos="0"/>
        </w:tabs>
        <w:ind w:firstLine="709"/>
        <w:jc w:val="both"/>
        <w:rPr>
          <w:sz w:val="26"/>
          <w:szCs w:val="26"/>
        </w:rPr>
      </w:pPr>
      <w:r w:rsidRPr="000D4A3F">
        <w:rPr>
          <w:sz w:val="26"/>
          <w:szCs w:val="26"/>
        </w:rPr>
        <w:t>2.12.1.6.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0D4A3F" w:rsidRPr="000D4A3F" w:rsidRDefault="000D4A3F" w:rsidP="000D4A3F">
      <w:pPr>
        <w:widowControl w:val="0"/>
        <w:tabs>
          <w:tab w:val="left" w:pos="0"/>
        </w:tabs>
        <w:ind w:firstLine="709"/>
        <w:jc w:val="both"/>
        <w:rPr>
          <w:sz w:val="26"/>
          <w:szCs w:val="26"/>
        </w:rPr>
      </w:pPr>
      <w:r w:rsidRPr="000D4A3F">
        <w:rPr>
          <w:sz w:val="26"/>
          <w:szCs w:val="26"/>
        </w:rPr>
        <w:t>2.12.1.7.</w:t>
      </w:r>
      <w:r w:rsidRPr="000D4A3F">
        <w:rPr>
          <w:b/>
          <w:sz w:val="26"/>
          <w:szCs w:val="26"/>
        </w:rPr>
        <w:t xml:space="preserve"> </w:t>
      </w:r>
      <w:r w:rsidRPr="000D4A3F">
        <w:rPr>
          <w:sz w:val="26"/>
          <w:szCs w:val="26"/>
        </w:rPr>
        <w:t xml:space="preserve">Помещение должно соответствовать санитарно-эпидемиологическим правилам и нормативам. </w:t>
      </w:r>
    </w:p>
    <w:p w:rsidR="000D4A3F" w:rsidRPr="000D4A3F" w:rsidRDefault="000D4A3F" w:rsidP="000D4A3F">
      <w:pPr>
        <w:widowControl w:val="0"/>
        <w:tabs>
          <w:tab w:val="left" w:pos="0"/>
        </w:tabs>
        <w:ind w:firstLine="709"/>
        <w:jc w:val="both"/>
        <w:rPr>
          <w:sz w:val="26"/>
          <w:szCs w:val="26"/>
        </w:rPr>
      </w:pPr>
      <w:r w:rsidRPr="000D4A3F">
        <w:rPr>
          <w:sz w:val="26"/>
          <w:szCs w:val="26"/>
        </w:rPr>
        <w:t xml:space="preserve">2.12.1.8. Помещение оборудуется системой охраны и противопожарной системой, а также средствами пожаротушения. </w:t>
      </w:r>
    </w:p>
    <w:p w:rsidR="000D4A3F" w:rsidRPr="000D4A3F" w:rsidRDefault="000D4A3F" w:rsidP="000D4A3F">
      <w:pPr>
        <w:widowControl w:val="0"/>
        <w:tabs>
          <w:tab w:val="left" w:pos="517"/>
        </w:tabs>
        <w:ind w:firstLine="709"/>
        <w:jc w:val="both"/>
        <w:rPr>
          <w:sz w:val="26"/>
          <w:szCs w:val="26"/>
        </w:rPr>
      </w:pPr>
      <w:r w:rsidRPr="000D4A3F">
        <w:rPr>
          <w:sz w:val="26"/>
          <w:szCs w:val="26"/>
        </w:rPr>
        <w:t>2.12.1.9.</w:t>
      </w:r>
      <w:r w:rsidRPr="000D4A3F">
        <w:rPr>
          <w:b/>
          <w:sz w:val="26"/>
          <w:szCs w:val="26"/>
        </w:rPr>
        <w:t xml:space="preserve"> </w:t>
      </w:r>
      <w:r w:rsidRPr="000D4A3F">
        <w:rPr>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D4A3F" w:rsidRPr="000D4A3F" w:rsidRDefault="000D4A3F" w:rsidP="000D4A3F">
      <w:pPr>
        <w:widowControl w:val="0"/>
        <w:suppressAutoHyphens/>
        <w:ind w:firstLine="709"/>
        <w:jc w:val="both"/>
        <w:rPr>
          <w:sz w:val="26"/>
          <w:szCs w:val="26"/>
        </w:rPr>
      </w:pPr>
      <w:r w:rsidRPr="000D4A3F">
        <w:rPr>
          <w:sz w:val="26"/>
          <w:szCs w:val="26"/>
        </w:rPr>
        <w:t>2.12.2. На информационных стендах управления социальной защиты населения размещается следующая информация:</w:t>
      </w:r>
    </w:p>
    <w:p w:rsidR="000D4A3F" w:rsidRPr="000D4A3F" w:rsidRDefault="000D4A3F" w:rsidP="000D4A3F">
      <w:pPr>
        <w:widowControl w:val="0"/>
        <w:tabs>
          <w:tab w:val="left" w:pos="517"/>
        </w:tabs>
        <w:ind w:firstLine="709"/>
        <w:jc w:val="both"/>
        <w:rPr>
          <w:sz w:val="26"/>
          <w:szCs w:val="26"/>
        </w:rPr>
      </w:pPr>
      <w:r w:rsidRPr="000D4A3F">
        <w:rPr>
          <w:sz w:val="26"/>
          <w:szCs w:val="26"/>
        </w:rPr>
        <w:t>место нахождения управления социальной защиты населения;</w:t>
      </w:r>
    </w:p>
    <w:p w:rsidR="000D4A3F" w:rsidRPr="000D4A3F" w:rsidRDefault="000D4A3F" w:rsidP="000D4A3F">
      <w:pPr>
        <w:widowControl w:val="0"/>
        <w:ind w:firstLine="709"/>
        <w:jc w:val="both"/>
        <w:rPr>
          <w:sz w:val="26"/>
          <w:szCs w:val="26"/>
        </w:rPr>
      </w:pPr>
      <w:r w:rsidRPr="000D4A3F">
        <w:rPr>
          <w:sz w:val="26"/>
          <w:szCs w:val="26"/>
        </w:rPr>
        <w:t>режим работы управления социальной защиты населения;</w:t>
      </w:r>
    </w:p>
    <w:p w:rsidR="000D4A3F" w:rsidRPr="000D4A3F" w:rsidRDefault="000D4A3F" w:rsidP="000D4A3F">
      <w:pPr>
        <w:widowControl w:val="0"/>
        <w:tabs>
          <w:tab w:val="left" w:pos="517"/>
        </w:tabs>
        <w:ind w:firstLine="709"/>
        <w:jc w:val="both"/>
        <w:rPr>
          <w:sz w:val="26"/>
          <w:szCs w:val="26"/>
        </w:rPr>
      </w:pPr>
      <w:r w:rsidRPr="000D4A3F">
        <w:rPr>
          <w:sz w:val="26"/>
          <w:szCs w:val="26"/>
        </w:rPr>
        <w:t xml:space="preserve">график </w:t>
      </w:r>
      <w:proofErr w:type="gramStart"/>
      <w:r w:rsidRPr="000D4A3F">
        <w:rPr>
          <w:sz w:val="26"/>
          <w:szCs w:val="26"/>
        </w:rPr>
        <w:t>приема граждан управления социальной защиты населения</w:t>
      </w:r>
      <w:proofErr w:type="gramEnd"/>
      <w:r w:rsidRPr="000D4A3F">
        <w:rPr>
          <w:sz w:val="26"/>
          <w:szCs w:val="26"/>
        </w:rPr>
        <w:t>;</w:t>
      </w:r>
    </w:p>
    <w:p w:rsidR="000D4A3F" w:rsidRPr="000D4A3F" w:rsidRDefault="000D4A3F" w:rsidP="000D4A3F">
      <w:pPr>
        <w:widowControl w:val="0"/>
        <w:tabs>
          <w:tab w:val="left" w:pos="517"/>
        </w:tabs>
        <w:ind w:firstLine="709"/>
        <w:jc w:val="both"/>
        <w:rPr>
          <w:sz w:val="26"/>
          <w:szCs w:val="26"/>
        </w:rPr>
      </w:pPr>
      <w:r w:rsidRPr="000D4A3F">
        <w:rPr>
          <w:sz w:val="26"/>
          <w:szCs w:val="26"/>
        </w:rPr>
        <w:t>номера телефонов для справок, адреса электронной почты, адрес официального сайта управления социальной защиты населения;</w:t>
      </w:r>
    </w:p>
    <w:p w:rsidR="000D4A3F" w:rsidRPr="000D4A3F" w:rsidRDefault="000D4A3F" w:rsidP="000D4A3F">
      <w:pPr>
        <w:widowControl w:val="0"/>
        <w:tabs>
          <w:tab w:val="left" w:pos="517"/>
        </w:tabs>
        <w:ind w:firstLine="709"/>
        <w:jc w:val="both"/>
        <w:rPr>
          <w:sz w:val="26"/>
          <w:szCs w:val="26"/>
        </w:rPr>
      </w:pPr>
      <w:r w:rsidRPr="000D4A3F">
        <w:rPr>
          <w:sz w:val="26"/>
          <w:szCs w:val="26"/>
        </w:rP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0D4A3F" w:rsidRPr="000D4A3F" w:rsidRDefault="000D4A3F" w:rsidP="000D4A3F">
      <w:pPr>
        <w:widowControl w:val="0"/>
        <w:tabs>
          <w:tab w:val="left" w:pos="517"/>
        </w:tabs>
        <w:ind w:firstLine="709"/>
        <w:jc w:val="both"/>
        <w:rPr>
          <w:sz w:val="26"/>
          <w:szCs w:val="26"/>
        </w:rPr>
      </w:pPr>
      <w:r w:rsidRPr="000D4A3F">
        <w:rPr>
          <w:sz w:val="26"/>
          <w:szCs w:val="26"/>
        </w:rPr>
        <w:t>- извлечения из текста административного регламента с приложениями;</w:t>
      </w:r>
    </w:p>
    <w:p w:rsidR="000D4A3F" w:rsidRPr="000D4A3F" w:rsidRDefault="000D4A3F" w:rsidP="000D4A3F">
      <w:pPr>
        <w:widowControl w:val="0"/>
        <w:tabs>
          <w:tab w:val="left" w:pos="517"/>
        </w:tabs>
        <w:ind w:firstLine="709"/>
        <w:jc w:val="both"/>
        <w:rPr>
          <w:sz w:val="26"/>
          <w:szCs w:val="26"/>
        </w:rPr>
      </w:pPr>
      <w:r w:rsidRPr="000D4A3F">
        <w:rPr>
          <w:sz w:val="26"/>
          <w:szCs w:val="26"/>
        </w:rPr>
        <w:t>- краткое описание порядка исполнения государственной функции;</w:t>
      </w:r>
    </w:p>
    <w:p w:rsidR="000D4A3F" w:rsidRPr="000D4A3F" w:rsidRDefault="000D4A3F" w:rsidP="000D4A3F">
      <w:pPr>
        <w:widowControl w:val="0"/>
        <w:tabs>
          <w:tab w:val="left" w:pos="517"/>
        </w:tabs>
        <w:ind w:firstLine="709"/>
        <w:jc w:val="both"/>
        <w:rPr>
          <w:sz w:val="26"/>
          <w:szCs w:val="26"/>
        </w:rPr>
      </w:pPr>
      <w:r w:rsidRPr="000D4A3F">
        <w:rPr>
          <w:sz w:val="26"/>
          <w:szCs w:val="26"/>
        </w:rPr>
        <w:t>- перечень документов, предоставляемых с заявлением о предоставлении ЕДВ, и требования, предъявляемые к этим документам;</w:t>
      </w:r>
    </w:p>
    <w:p w:rsidR="000D4A3F" w:rsidRPr="000D4A3F" w:rsidRDefault="000D4A3F" w:rsidP="000D4A3F">
      <w:pPr>
        <w:widowControl w:val="0"/>
        <w:tabs>
          <w:tab w:val="left" w:pos="517"/>
        </w:tabs>
        <w:ind w:firstLine="709"/>
        <w:jc w:val="both"/>
        <w:rPr>
          <w:sz w:val="26"/>
          <w:szCs w:val="26"/>
        </w:rPr>
      </w:pPr>
      <w:r w:rsidRPr="000D4A3F">
        <w:rPr>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назначения ЕДВ.</w:t>
      </w:r>
    </w:p>
    <w:p w:rsidR="000D4A3F" w:rsidRPr="000D4A3F" w:rsidRDefault="000D4A3F" w:rsidP="000D4A3F">
      <w:pPr>
        <w:widowControl w:val="0"/>
        <w:ind w:firstLine="709"/>
        <w:jc w:val="both"/>
        <w:rPr>
          <w:sz w:val="26"/>
          <w:szCs w:val="26"/>
        </w:rPr>
      </w:pPr>
      <w:r w:rsidRPr="000D4A3F">
        <w:rPr>
          <w:sz w:val="26"/>
          <w:szCs w:val="26"/>
        </w:rPr>
        <w:t>Информация, размещаемая на информационных стендах, должна содержать дату размещения, подпись начальника (заместителя начальника) управления социальной защиты населения.</w:t>
      </w:r>
    </w:p>
    <w:p w:rsidR="000D4A3F" w:rsidRPr="000D4A3F" w:rsidRDefault="000D4A3F" w:rsidP="000D4A3F">
      <w:pPr>
        <w:widowControl w:val="0"/>
        <w:tabs>
          <w:tab w:val="left" w:pos="517"/>
        </w:tabs>
        <w:ind w:firstLine="709"/>
        <w:jc w:val="both"/>
        <w:rPr>
          <w:sz w:val="26"/>
          <w:szCs w:val="26"/>
        </w:rPr>
      </w:pPr>
      <w:r w:rsidRPr="000D4A3F">
        <w:rPr>
          <w:sz w:val="26"/>
          <w:szCs w:val="26"/>
        </w:rPr>
        <w:t>Стенды, содержащие информацию о графике приема граждан, размещаются в фойе управления социальной защиты населения.</w:t>
      </w:r>
    </w:p>
    <w:p w:rsidR="0036077E" w:rsidRDefault="000D4A3F" w:rsidP="0036077E">
      <w:pPr>
        <w:widowControl w:val="0"/>
        <w:autoSpaceDE w:val="0"/>
        <w:autoSpaceDN w:val="0"/>
        <w:adjustRightInd w:val="0"/>
        <w:ind w:firstLine="709"/>
        <w:jc w:val="both"/>
        <w:outlineLvl w:val="1"/>
        <w:rPr>
          <w:b/>
          <w:bCs/>
          <w:sz w:val="26"/>
          <w:szCs w:val="26"/>
        </w:rPr>
      </w:pPr>
      <w:r w:rsidRPr="000D4A3F">
        <w:rPr>
          <w:b/>
          <w:sz w:val="26"/>
          <w:szCs w:val="26"/>
        </w:rPr>
        <w:t>2.13. П</w:t>
      </w:r>
      <w:r w:rsidRPr="000D4A3F">
        <w:rPr>
          <w:b/>
          <w:bCs/>
          <w:sz w:val="26"/>
          <w:szCs w:val="26"/>
        </w:rPr>
        <w:t xml:space="preserve">оказатели доступности и </w:t>
      </w:r>
      <w:r w:rsidR="0036077E">
        <w:rPr>
          <w:b/>
          <w:bCs/>
          <w:sz w:val="26"/>
          <w:szCs w:val="26"/>
        </w:rPr>
        <w:t>качества государственных услуг.</w:t>
      </w:r>
    </w:p>
    <w:p w:rsidR="0036077E" w:rsidRPr="0036077E" w:rsidRDefault="0036077E" w:rsidP="0036077E">
      <w:pPr>
        <w:widowControl w:val="0"/>
        <w:autoSpaceDE w:val="0"/>
        <w:autoSpaceDN w:val="0"/>
        <w:adjustRightInd w:val="0"/>
        <w:ind w:firstLine="709"/>
        <w:jc w:val="both"/>
        <w:outlineLvl w:val="1"/>
        <w:rPr>
          <w:b/>
          <w:bCs/>
          <w:sz w:val="26"/>
          <w:szCs w:val="26"/>
        </w:rPr>
      </w:pPr>
      <w:r w:rsidRPr="0036077E">
        <w:rPr>
          <w:bCs/>
          <w:sz w:val="28"/>
          <w:szCs w:val="28"/>
        </w:rPr>
        <w:t>Показателями доступности государственной услуги являются:</w:t>
      </w:r>
    </w:p>
    <w:p w:rsidR="0036077E" w:rsidRPr="0036077E" w:rsidRDefault="0036077E" w:rsidP="0036077E">
      <w:pPr>
        <w:tabs>
          <w:tab w:val="left" w:pos="993"/>
        </w:tabs>
        <w:ind w:firstLine="709"/>
        <w:jc w:val="both"/>
        <w:rPr>
          <w:bCs/>
          <w:sz w:val="28"/>
          <w:szCs w:val="28"/>
        </w:rPr>
      </w:pPr>
      <w:r w:rsidRPr="0036077E">
        <w:rPr>
          <w:bCs/>
          <w:sz w:val="28"/>
          <w:szCs w:val="28"/>
        </w:rPr>
        <w:t>- обеспечение широкого информирования населения о работе УСЗН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36077E" w:rsidRPr="0036077E" w:rsidRDefault="0036077E" w:rsidP="0036077E">
      <w:pPr>
        <w:tabs>
          <w:tab w:val="left" w:pos="993"/>
        </w:tabs>
        <w:ind w:firstLine="709"/>
        <w:jc w:val="both"/>
        <w:rPr>
          <w:bCs/>
          <w:sz w:val="28"/>
          <w:szCs w:val="28"/>
        </w:rPr>
      </w:pPr>
      <w:r w:rsidRPr="0036077E">
        <w:rPr>
          <w:bCs/>
          <w:sz w:val="28"/>
          <w:szCs w:val="28"/>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36077E" w:rsidRPr="0036077E" w:rsidRDefault="0036077E" w:rsidP="0036077E">
      <w:pPr>
        <w:tabs>
          <w:tab w:val="left" w:pos="993"/>
        </w:tabs>
        <w:ind w:firstLine="709"/>
        <w:jc w:val="both"/>
        <w:rPr>
          <w:bCs/>
          <w:sz w:val="28"/>
          <w:szCs w:val="28"/>
        </w:rPr>
      </w:pPr>
      <w:r w:rsidRPr="0036077E">
        <w:rPr>
          <w:bCs/>
          <w:sz w:val="28"/>
          <w:szCs w:val="28"/>
        </w:rPr>
        <w:lastRenderedPageBreak/>
        <w:t>- усовершенствование системы пространственно-ориентирующей информации (наличие информационных стендов, указателей);</w:t>
      </w:r>
    </w:p>
    <w:p w:rsidR="0036077E" w:rsidRPr="0036077E" w:rsidRDefault="0036077E" w:rsidP="0036077E">
      <w:pPr>
        <w:tabs>
          <w:tab w:val="left" w:pos="993"/>
        </w:tabs>
        <w:ind w:firstLine="709"/>
        <w:jc w:val="both"/>
        <w:rPr>
          <w:bCs/>
          <w:sz w:val="28"/>
          <w:szCs w:val="28"/>
        </w:rPr>
      </w:pPr>
      <w:r w:rsidRPr="0036077E">
        <w:rPr>
          <w:bCs/>
          <w:sz w:val="28"/>
          <w:szCs w:val="28"/>
        </w:rPr>
        <w:t xml:space="preserve">- условия доступа к территории, зданию УСЗН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УСЗН, наличие необходимого количества парковочных мест (в </w:t>
      </w:r>
      <w:proofErr w:type="spellStart"/>
      <w:r w:rsidRPr="0036077E">
        <w:rPr>
          <w:bCs/>
          <w:sz w:val="28"/>
          <w:szCs w:val="28"/>
        </w:rPr>
        <w:t>т.ч</w:t>
      </w:r>
      <w:proofErr w:type="spellEnd"/>
      <w:r w:rsidRPr="0036077E">
        <w:rPr>
          <w:bCs/>
          <w:sz w:val="28"/>
          <w:szCs w:val="28"/>
        </w:rPr>
        <w:t xml:space="preserve">. для инвалидов); </w:t>
      </w:r>
    </w:p>
    <w:p w:rsidR="0036077E" w:rsidRPr="0036077E" w:rsidRDefault="0036077E" w:rsidP="0036077E">
      <w:pPr>
        <w:tabs>
          <w:tab w:val="left" w:pos="993"/>
        </w:tabs>
        <w:ind w:firstLine="709"/>
        <w:jc w:val="both"/>
        <w:rPr>
          <w:bCs/>
          <w:sz w:val="28"/>
          <w:szCs w:val="28"/>
        </w:rPr>
      </w:pPr>
      <w:r w:rsidRPr="0036077E">
        <w:rPr>
          <w:bCs/>
          <w:sz w:val="28"/>
          <w:szCs w:val="28"/>
        </w:rPr>
        <w:t xml:space="preserve">- обеспечение свободного доступа заявителей в помещение УСЗН, предоставляющего государственную услугу, в </w:t>
      </w:r>
      <w:proofErr w:type="spellStart"/>
      <w:r w:rsidRPr="0036077E">
        <w:rPr>
          <w:bCs/>
          <w:sz w:val="28"/>
          <w:szCs w:val="28"/>
        </w:rPr>
        <w:t>т.ч</w:t>
      </w:r>
      <w:proofErr w:type="spellEnd"/>
      <w:r w:rsidRPr="0036077E">
        <w:rPr>
          <w:bCs/>
          <w:sz w:val="28"/>
          <w:szCs w:val="28"/>
        </w:rPr>
        <w:t>. беспрепятственного доступа инвалидов (наличие поручней, пандуса и др.);</w:t>
      </w:r>
    </w:p>
    <w:p w:rsidR="0036077E" w:rsidRPr="0036077E" w:rsidRDefault="0036077E" w:rsidP="0036077E">
      <w:pPr>
        <w:tabs>
          <w:tab w:val="left" w:pos="993"/>
        </w:tabs>
        <w:ind w:firstLine="709"/>
        <w:jc w:val="both"/>
        <w:rPr>
          <w:bCs/>
          <w:sz w:val="28"/>
          <w:szCs w:val="28"/>
        </w:rPr>
      </w:pPr>
      <w:r w:rsidRPr="0036077E">
        <w:rPr>
          <w:bCs/>
          <w:sz w:val="28"/>
          <w:szCs w:val="28"/>
        </w:rPr>
        <w:t>- организация и осуществление приема граждан в сельских поселениях района, отдаленных от места расположения УСЗН;</w:t>
      </w:r>
    </w:p>
    <w:p w:rsidR="0036077E" w:rsidRPr="0036077E" w:rsidRDefault="0036077E" w:rsidP="0036077E">
      <w:pPr>
        <w:tabs>
          <w:tab w:val="left" w:pos="993"/>
        </w:tabs>
        <w:ind w:firstLine="709"/>
        <w:jc w:val="both"/>
        <w:rPr>
          <w:bCs/>
          <w:sz w:val="28"/>
          <w:szCs w:val="28"/>
        </w:rPr>
      </w:pPr>
      <w:r w:rsidRPr="0036077E">
        <w:rPr>
          <w:bCs/>
          <w:sz w:val="28"/>
          <w:szCs w:val="28"/>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36077E" w:rsidRPr="0036077E" w:rsidRDefault="0036077E" w:rsidP="0036077E">
      <w:pPr>
        <w:tabs>
          <w:tab w:val="left" w:pos="993"/>
        </w:tabs>
        <w:ind w:firstLine="709"/>
        <w:jc w:val="both"/>
        <w:rPr>
          <w:bCs/>
          <w:sz w:val="28"/>
          <w:szCs w:val="28"/>
        </w:rPr>
      </w:pPr>
      <w:r w:rsidRPr="0036077E">
        <w:rPr>
          <w:bCs/>
          <w:sz w:val="28"/>
          <w:szCs w:val="28"/>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36077E" w:rsidRPr="0036077E" w:rsidRDefault="0036077E" w:rsidP="0036077E">
      <w:pPr>
        <w:tabs>
          <w:tab w:val="left" w:pos="993"/>
        </w:tabs>
        <w:ind w:firstLine="709"/>
        <w:jc w:val="both"/>
        <w:rPr>
          <w:bCs/>
          <w:sz w:val="28"/>
          <w:szCs w:val="28"/>
        </w:rPr>
      </w:pPr>
      <w:r w:rsidRPr="0036077E">
        <w:rPr>
          <w:bCs/>
          <w:sz w:val="28"/>
          <w:szCs w:val="28"/>
        </w:rPr>
        <w:t>- внедрение системы мониторинга удовлетворенности заявителей качеством и доступностью услуг в УСЗН.</w:t>
      </w:r>
    </w:p>
    <w:p w:rsidR="0036077E" w:rsidRPr="0036077E" w:rsidRDefault="0036077E" w:rsidP="0036077E">
      <w:pPr>
        <w:tabs>
          <w:tab w:val="left" w:pos="993"/>
        </w:tabs>
        <w:ind w:firstLine="709"/>
        <w:jc w:val="both"/>
        <w:rPr>
          <w:bCs/>
          <w:sz w:val="28"/>
          <w:szCs w:val="28"/>
        </w:rPr>
      </w:pPr>
      <w:r w:rsidRPr="0036077E">
        <w:rPr>
          <w:bCs/>
          <w:sz w:val="28"/>
          <w:szCs w:val="28"/>
        </w:rPr>
        <w:t>Показателями качества и эффективности государственной услуги являются:</w:t>
      </w:r>
    </w:p>
    <w:p w:rsidR="0036077E" w:rsidRPr="0036077E" w:rsidRDefault="0036077E" w:rsidP="0036077E">
      <w:pPr>
        <w:tabs>
          <w:tab w:val="left" w:pos="993"/>
        </w:tabs>
        <w:ind w:firstLine="709"/>
        <w:jc w:val="both"/>
        <w:rPr>
          <w:bCs/>
          <w:sz w:val="28"/>
          <w:szCs w:val="28"/>
        </w:rPr>
      </w:pPr>
      <w:r w:rsidRPr="0036077E">
        <w:rPr>
          <w:bCs/>
          <w:sz w:val="28"/>
          <w:szCs w:val="28"/>
        </w:rPr>
        <w:t>- удовлетворенность получателей услуги от процесса получения государственной услуги и её результата;</w:t>
      </w:r>
    </w:p>
    <w:p w:rsidR="0036077E" w:rsidRPr="0036077E" w:rsidRDefault="0036077E" w:rsidP="0036077E">
      <w:pPr>
        <w:tabs>
          <w:tab w:val="left" w:pos="993"/>
        </w:tabs>
        <w:ind w:firstLine="709"/>
        <w:jc w:val="both"/>
        <w:rPr>
          <w:bCs/>
          <w:sz w:val="28"/>
          <w:szCs w:val="28"/>
        </w:rPr>
      </w:pPr>
      <w:r w:rsidRPr="0036077E">
        <w:rPr>
          <w:bCs/>
          <w:sz w:val="28"/>
          <w:szCs w:val="28"/>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система «Электронная очередь»;</w:t>
      </w:r>
    </w:p>
    <w:p w:rsidR="0036077E" w:rsidRPr="0036077E" w:rsidRDefault="0036077E" w:rsidP="0036077E">
      <w:pPr>
        <w:tabs>
          <w:tab w:val="left" w:pos="993"/>
        </w:tabs>
        <w:ind w:firstLine="709"/>
        <w:jc w:val="both"/>
        <w:rPr>
          <w:bCs/>
          <w:sz w:val="28"/>
          <w:szCs w:val="28"/>
        </w:rPr>
      </w:pPr>
      <w:r w:rsidRPr="0036077E">
        <w:rPr>
          <w:bCs/>
          <w:sz w:val="28"/>
          <w:szCs w:val="28"/>
        </w:rPr>
        <w:t>- компетентность специалистов УСЗН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36077E" w:rsidRPr="0036077E" w:rsidRDefault="0036077E" w:rsidP="0036077E">
      <w:pPr>
        <w:tabs>
          <w:tab w:val="left" w:pos="993"/>
        </w:tabs>
        <w:ind w:firstLine="709"/>
        <w:jc w:val="both"/>
        <w:rPr>
          <w:bCs/>
          <w:sz w:val="28"/>
          <w:szCs w:val="28"/>
        </w:rPr>
      </w:pPr>
      <w:r w:rsidRPr="0036077E">
        <w:rPr>
          <w:bCs/>
          <w:sz w:val="28"/>
          <w:szCs w:val="28"/>
        </w:rPr>
        <w:t>- культура обслуживания (вежливость, тактичность и внимательность   специалистов УСЗН, готовность оказать эффективную помощь получателям государственной услуги при возникновении трудностей);</w:t>
      </w:r>
    </w:p>
    <w:p w:rsidR="0036077E" w:rsidRPr="0036077E" w:rsidRDefault="0036077E" w:rsidP="0036077E">
      <w:pPr>
        <w:tabs>
          <w:tab w:val="left" w:pos="993"/>
        </w:tabs>
        <w:ind w:firstLine="709"/>
        <w:jc w:val="both"/>
        <w:rPr>
          <w:bCs/>
          <w:sz w:val="28"/>
          <w:szCs w:val="28"/>
        </w:rPr>
      </w:pPr>
      <w:r w:rsidRPr="0036077E">
        <w:rPr>
          <w:bCs/>
          <w:sz w:val="28"/>
          <w:szCs w:val="28"/>
        </w:rPr>
        <w:t xml:space="preserve">- соответствие требованиям настоящего регламента, в </w:t>
      </w:r>
      <w:proofErr w:type="spellStart"/>
      <w:r w:rsidRPr="0036077E">
        <w:rPr>
          <w:bCs/>
          <w:sz w:val="28"/>
          <w:szCs w:val="28"/>
        </w:rPr>
        <w:t>т.ч</w:t>
      </w:r>
      <w:proofErr w:type="spellEnd"/>
      <w:r w:rsidRPr="0036077E">
        <w:rPr>
          <w:bCs/>
          <w:sz w:val="28"/>
          <w:szCs w:val="28"/>
        </w:rPr>
        <w:t>. строгое соблюдение последовательности и сроков выполнения административных процедур  предоставления государственной услуги;</w:t>
      </w:r>
    </w:p>
    <w:p w:rsidR="0036077E" w:rsidRPr="0036077E" w:rsidRDefault="0036077E" w:rsidP="0036077E">
      <w:pPr>
        <w:tabs>
          <w:tab w:val="left" w:pos="993"/>
        </w:tabs>
        <w:ind w:firstLine="709"/>
        <w:jc w:val="both"/>
        <w:rPr>
          <w:bCs/>
          <w:sz w:val="28"/>
          <w:szCs w:val="28"/>
        </w:rPr>
      </w:pPr>
      <w:r w:rsidRPr="0036077E">
        <w:rPr>
          <w:bCs/>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36077E" w:rsidRPr="0036077E" w:rsidRDefault="0036077E" w:rsidP="0036077E">
      <w:pPr>
        <w:tabs>
          <w:tab w:val="left" w:pos="993"/>
        </w:tabs>
        <w:ind w:firstLine="709"/>
        <w:jc w:val="both"/>
        <w:rPr>
          <w:bCs/>
          <w:sz w:val="28"/>
          <w:szCs w:val="28"/>
        </w:rPr>
      </w:pPr>
      <w:r w:rsidRPr="0036077E">
        <w:rPr>
          <w:bCs/>
          <w:sz w:val="28"/>
          <w:szCs w:val="28"/>
        </w:rPr>
        <w:t>- количество заявителей, получивших услугу в результате дистанционного (выездного) приема в месяц;</w:t>
      </w:r>
    </w:p>
    <w:p w:rsidR="0036077E" w:rsidRPr="0036077E" w:rsidRDefault="0036077E" w:rsidP="0036077E">
      <w:pPr>
        <w:tabs>
          <w:tab w:val="left" w:pos="993"/>
        </w:tabs>
        <w:ind w:firstLine="709"/>
        <w:jc w:val="both"/>
        <w:rPr>
          <w:bCs/>
          <w:sz w:val="28"/>
          <w:szCs w:val="28"/>
        </w:rPr>
      </w:pPr>
      <w:r w:rsidRPr="0036077E">
        <w:rPr>
          <w:bCs/>
          <w:sz w:val="28"/>
          <w:szCs w:val="28"/>
        </w:rPr>
        <w:lastRenderedPageBreak/>
        <w:t>- результаты служебных проверок;</w:t>
      </w:r>
    </w:p>
    <w:p w:rsidR="0036077E" w:rsidRPr="0036077E" w:rsidRDefault="0036077E" w:rsidP="0036077E">
      <w:pPr>
        <w:tabs>
          <w:tab w:val="left" w:pos="993"/>
        </w:tabs>
        <w:ind w:firstLine="709"/>
        <w:jc w:val="both"/>
        <w:rPr>
          <w:bCs/>
          <w:sz w:val="28"/>
          <w:szCs w:val="28"/>
        </w:rPr>
      </w:pPr>
      <w:r w:rsidRPr="0036077E">
        <w:rPr>
          <w:bCs/>
          <w:sz w:val="28"/>
          <w:szCs w:val="28"/>
        </w:rPr>
        <w:t xml:space="preserve">- исполнительская дисциплина; </w:t>
      </w:r>
      <w:r w:rsidRPr="0036077E">
        <w:rPr>
          <w:bCs/>
          <w:sz w:val="28"/>
          <w:szCs w:val="28"/>
        </w:rPr>
        <w:tab/>
      </w:r>
    </w:p>
    <w:p w:rsidR="0036077E" w:rsidRDefault="0036077E" w:rsidP="0036077E">
      <w:pPr>
        <w:tabs>
          <w:tab w:val="left" w:pos="993"/>
        </w:tabs>
        <w:ind w:firstLine="709"/>
        <w:jc w:val="both"/>
        <w:rPr>
          <w:bCs/>
          <w:sz w:val="28"/>
          <w:szCs w:val="28"/>
        </w:rPr>
      </w:pPr>
      <w:r w:rsidRPr="0036077E">
        <w:rPr>
          <w:bCs/>
          <w:sz w:val="28"/>
          <w:szCs w:val="28"/>
        </w:rPr>
        <w:t>- эффективность и своевременность рассмотрения заявлений, обращений и жалоб граждан по вопросам предост</w:t>
      </w:r>
      <w:r>
        <w:rPr>
          <w:bCs/>
          <w:sz w:val="28"/>
          <w:szCs w:val="28"/>
        </w:rPr>
        <w:t>авления государственной услуги.</w:t>
      </w:r>
    </w:p>
    <w:p w:rsidR="000D4A3F" w:rsidRPr="000D4A3F" w:rsidRDefault="000D4A3F" w:rsidP="000D4A3F">
      <w:pPr>
        <w:tabs>
          <w:tab w:val="left" w:pos="851"/>
        </w:tabs>
        <w:autoSpaceDE w:val="0"/>
        <w:autoSpaceDN w:val="0"/>
        <w:adjustRightInd w:val="0"/>
        <w:ind w:firstLine="567"/>
        <w:jc w:val="both"/>
        <w:rPr>
          <w:b/>
          <w:sz w:val="28"/>
          <w:szCs w:val="28"/>
        </w:rPr>
      </w:pPr>
      <w:r w:rsidRPr="000D4A3F">
        <w:rPr>
          <w:b/>
          <w:sz w:val="28"/>
          <w:szCs w:val="28"/>
        </w:rPr>
        <w:t>2.15. Требования к обеспечению инвалидов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2.15.1. Возможность беспрепятственного входа в здание органа социальной защиты населения и выхода из него.</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2.15.2. Возможность самостоятельного передвижения по территории органа социальной защиты населения в целях доступа к месту предоставления услуги.</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2.15.3. Возможность посадки в транспортное средство и высадки из него перед входом в здание органа социальной защиты населения.</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 xml:space="preserve">2.15.4. Сопровождение инвалидов, имеющих стойкие нарушения функции зрения и самостоятельного передвижения по территории органа социальной защиты населения. </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2.15.5. Содействие инвалиду при входе в здание органа социальной защиты населения и выходе из него, информирование инвалида о доступных маршрутах общественного транспорта.</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2.15.6.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 xml:space="preserve">2.15.7.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w:t>
      </w:r>
      <w:proofErr w:type="gramStart"/>
      <w:r w:rsidRPr="000D4A3F">
        <w:rPr>
          <w:sz w:val="28"/>
          <w:szCs w:val="28"/>
        </w:rPr>
        <w:t>утвержденных</w:t>
      </w:r>
      <w:proofErr w:type="gramEnd"/>
      <w:r w:rsidRPr="000D4A3F">
        <w:rPr>
          <w:sz w:val="28"/>
          <w:szCs w:val="28"/>
        </w:rPr>
        <w:t xml:space="preserve"> приказом Министерства труда и социальной защиты Российской Федерации от 22 июня 2015 года № 386н.</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2.16. Оказание иных видов посторонней помощи.</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2.17. Требования к обеспечению инвалидов следующих условий доступности услуг в соответствии с требованиями, установленными законодательными и иными нормативными правовыми актами:</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2.17.1.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t xml:space="preserve">2.17.2.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0D4A3F">
        <w:rPr>
          <w:sz w:val="28"/>
          <w:szCs w:val="28"/>
        </w:rPr>
        <w:t>сурдопереводчика</w:t>
      </w:r>
      <w:proofErr w:type="spellEnd"/>
      <w:r w:rsidRPr="000D4A3F">
        <w:rPr>
          <w:sz w:val="28"/>
          <w:szCs w:val="28"/>
        </w:rPr>
        <w:t xml:space="preserve">, </w:t>
      </w:r>
      <w:proofErr w:type="spellStart"/>
      <w:r w:rsidRPr="000D4A3F">
        <w:rPr>
          <w:sz w:val="28"/>
          <w:szCs w:val="28"/>
        </w:rPr>
        <w:t>тифлосурдопереводчика</w:t>
      </w:r>
      <w:proofErr w:type="spellEnd"/>
      <w:r w:rsidRPr="000D4A3F">
        <w:rPr>
          <w:sz w:val="28"/>
          <w:szCs w:val="28"/>
        </w:rPr>
        <w:t>.</w:t>
      </w:r>
    </w:p>
    <w:p w:rsidR="000D4A3F" w:rsidRPr="000D4A3F" w:rsidRDefault="000D4A3F" w:rsidP="000D4A3F">
      <w:pPr>
        <w:tabs>
          <w:tab w:val="left" w:pos="851"/>
        </w:tabs>
        <w:autoSpaceDE w:val="0"/>
        <w:autoSpaceDN w:val="0"/>
        <w:adjustRightInd w:val="0"/>
        <w:ind w:firstLine="567"/>
        <w:jc w:val="both"/>
        <w:rPr>
          <w:sz w:val="28"/>
          <w:szCs w:val="28"/>
        </w:rPr>
      </w:pPr>
      <w:r w:rsidRPr="000D4A3F">
        <w:rPr>
          <w:sz w:val="28"/>
          <w:szCs w:val="28"/>
        </w:rPr>
        <w:lastRenderedPageBreak/>
        <w:t>2.17.3. Оказание работниками органа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36077E" w:rsidRDefault="000D4A3F" w:rsidP="0036077E">
      <w:pPr>
        <w:tabs>
          <w:tab w:val="left" w:pos="851"/>
        </w:tabs>
        <w:autoSpaceDE w:val="0"/>
        <w:autoSpaceDN w:val="0"/>
        <w:adjustRightInd w:val="0"/>
        <w:ind w:firstLine="567"/>
        <w:jc w:val="both"/>
        <w:rPr>
          <w:sz w:val="28"/>
          <w:szCs w:val="28"/>
        </w:rPr>
      </w:pPr>
      <w:r w:rsidRPr="000D4A3F">
        <w:rPr>
          <w:sz w:val="28"/>
          <w:szCs w:val="28"/>
        </w:rPr>
        <w:t>2.17.4.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w:t>
      </w:r>
      <w:r>
        <w:rPr>
          <w:sz w:val="28"/>
          <w:szCs w:val="28"/>
        </w:rPr>
        <w:t xml:space="preserve"> Брайля и на контрастном фоне.</w:t>
      </w:r>
    </w:p>
    <w:p w:rsidR="0036077E" w:rsidRPr="0036077E" w:rsidRDefault="0036077E" w:rsidP="0036077E">
      <w:pPr>
        <w:tabs>
          <w:tab w:val="left" w:pos="851"/>
        </w:tabs>
        <w:autoSpaceDE w:val="0"/>
        <w:autoSpaceDN w:val="0"/>
        <w:adjustRightInd w:val="0"/>
        <w:ind w:firstLine="567"/>
        <w:jc w:val="both"/>
        <w:rPr>
          <w:b/>
          <w:sz w:val="28"/>
          <w:szCs w:val="28"/>
        </w:rPr>
      </w:pPr>
      <w:r w:rsidRPr="0036077E">
        <w:rPr>
          <w:b/>
          <w:bCs/>
          <w:sz w:val="28"/>
          <w:szCs w:val="28"/>
        </w:rPr>
        <w:t>2.18. Иные т</w:t>
      </w:r>
      <w:proofErr w:type="spellStart"/>
      <w:r w:rsidRPr="0036077E">
        <w:rPr>
          <w:b/>
          <w:bCs/>
          <w:sz w:val="28"/>
          <w:szCs w:val="28"/>
          <w:lang w:val="x-none"/>
        </w:rPr>
        <w:t>ребования</w:t>
      </w:r>
      <w:proofErr w:type="spellEnd"/>
      <w:r w:rsidRPr="0036077E">
        <w:rPr>
          <w:b/>
          <w:bCs/>
          <w:sz w:val="28"/>
          <w:szCs w:val="28"/>
          <w:lang w:val="x-none"/>
        </w:rPr>
        <w:t>, в том числе</w:t>
      </w:r>
      <w:r w:rsidRPr="0036077E">
        <w:rPr>
          <w:b/>
          <w:bCs/>
          <w:sz w:val="28"/>
          <w:szCs w:val="28"/>
        </w:rPr>
        <w:t xml:space="preserve"> </w:t>
      </w:r>
      <w:r w:rsidRPr="0036077E">
        <w:rPr>
          <w:b/>
          <w:bCs/>
          <w:sz w:val="28"/>
          <w:szCs w:val="28"/>
          <w:lang w:val="x-none"/>
        </w:rPr>
        <w:t>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6077E" w:rsidRPr="0036077E" w:rsidRDefault="0036077E" w:rsidP="0036077E">
      <w:pPr>
        <w:tabs>
          <w:tab w:val="left" w:pos="993"/>
        </w:tabs>
        <w:ind w:firstLine="709"/>
        <w:jc w:val="both"/>
        <w:rPr>
          <w:bCs/>
          <w:sz w:val="28"/>
          <w:szCs w:val="28"/>
        </w:rPr>
      </w:pPr>
      <w:r w:rsidRPr="0036077E">
        <w:rPr>
          <w:bCs/>
          <w:sz w:val="28"/>
          <w:szCs w:val="28"/>
        </w:rPr>
        <w:t>2.18.1. Заявитель может обратиться за государственной услугой через многофункциональный центр.</w:t>
      </w:r>
    </w:p>
    <w:p w:rsidR="0036077E" w:rsidRPr="0036077E" w:rsidRDefault="0036077E" w:rsidP="0036077E">
      <w:pPr>
        <w:tabs>
          <w:tab w:val="left" w:pos="993"/>
        </w:tabs>
        <w:ind w:firstLine="709"/>
        <w:jc w:val="both"/>
        <w:rPr>
          <w:bCs/>
          <w:sz w:val="28"/>
          <w:szCs w:val="28"/>
        </w:rPr>
      </w:pPr>
      <w:r w:rsidRPr="0036077E">
        <w:rPr>
          <w:bCs/>
          <w:sz w:val="28"/>
          <w:szCs w:val="28"/>
        </w:rPr>
        <w:t>2.18.2. Граждане имеют право на обращение с заявлением о назначении, выплате и доставке ЕДВ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и доставке ЕДВ в электронной форме или по почте.</w:t>
      </w:r>
    </w:p>
    <w:p w:rsidR="0036077E" w:rsidRPr="0036077E" w:rsidRDefault="0036077E" w:rsidP="0036077E">
      <w:pPr>
        <w:tabs>
          <w:tab w:val="left" w:pos="993"/>
        </w:tabs>
        <w:ind w:firstLine="709"/>
        <w:jc w:val="both"/>
        <w:rPr>
          <w:bCs/>
          <w:sz w:val="28"/>
          <w:szCs w:val="28"/>
        </w:rPr>
      </w:pPr>
      <w:r w:rsidRPr="0036077E">
        <w:rPr>
          <w:bCs/>
          <w:sz w:val="28"/>
          <w:szCs w:val="28"/>
        </w:rPr>
        <w:t>2.18.3. Уведомление заявителя о принятом к рассмотрению заявлении, а также о необходимости представления недостающих к нему документов осуществляется УСЗН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36077E" w:rsidRPr="0036077E" w:rsidRDefault="0036077E" w:rsidP="0036077E">
      <w:pPr>
        <w:tabs>
          <w:tab w:val="left" w:pos="993"/>
        </w:tabs>
        <w:ind w:firstLine="709"/>
        <w:jc w:val="both"/>
        <w:rPr>
          <w:bCs/>
          <w:sz w:val="28"/>
          <w:szCs w:val="28"/>
        </w:rPr>
      </w:pPr>
      <w:r w:rsidRPr="0036077E">
        <w:rPr>
          <w:bCs/>
          <w:sz w:val="28"/>
          <w:szCs w:val="28"/>
        </w:rPr>
        <w:t xml:space="preserve">2.18.4. </w:t>
      </w:r>
      <w:proofErr w:type="gramStart"/>
      <w:r w:rsidRPr="0036077E">
        <w:rPr>
          <w:bCs/>
          <w:sz w:val="28"/>
          <w:szCs w:val="28"/>
        </w:rPr>
        <w:t>Заявление рассматривается при предоставлении заявителем документов, указанных в под</w:t>
      </w:r>
      <w:hyperlink w:anchor="Par143" w:history="1">
        <w:r w:rsidRPr="0036077E">
          <w:rPr>
            <w:bCs/>
            <w:sz w:val="28"/>
            <w:szCs w:val="28"/>
          </w:rPr>
          <w:t>пункте 2.6.</w:t>
        </w:r>
      </w:hyperlink>
      <w:r w:rsidRPr="0036077E">
        <w:rPr>
          <w:bCs/>
          <w:sz w:val="28"/>
          <w:szCs w:val="28"/>
        </w:rPr>
        <w:t>5. настоящего регламента, о чем должностное лицо УСЗН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w:t>
      </w:r>
      <w:r>
        <w:rPr>
          <w:bCs/>
          <w:sz w:val="28"/>
          <w:szCs w:val="28"/>
        </w:rPr>
        <w:t xml:space="preserve"> муниципальных услуг (функций).</w:t>
      </w:r>
      <w:proofErr w:type="gramEnd"/>
    </w:p>
    <w:p w:rsidR="000D4A3F" w:rsidRPr="000D4A3F" w:rsidRDefault="000D4A3F" w:rsidP="000D4A3F">
      <w:pPr>
        <w:widowControl w:val="0"/>
        <w:autoSpaceDE w:val="0"/>
        <w:autoSpaceDN w:val="0"/>
        <w:adjustRightInd w:val="0"/>
        <w:ind w:firstLine="709"/>
        <w:jc w:val="both"/>
        <w:rPr>
          <w:sz w:val="26"/>
          <w:szCs w:val="26"/>
        </w:rPr>
      </w:pPr>
    </w:p>
    <w:p w:rsidR="000D4A3F" w:rsidRPr="000D4A3F" w:rsidRDefault="000D4A3F" w:rsidP="000D4A3F">
      <w:pPr>
        <w:autoSpaceDE w:val="0"/>
        <w:autoSpaceDN w:val="0"/>
        <w:adjustRightInd w:val="0"/>
        <w:ind w:firstLine="709"/>
        <w:jc w:val="center"/>
        <w:outlineLvl w:val="1"/>
        <w:rPr>
          <w:b/>
          <w:bCs/>
          <w:sz w:val="26"/>
          <w:szCs w:val="26"/>
        </w:rPr>
      </w:pPr>
      <w:r w:rsidRPr="000D4A3F">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4A3F" w:rsidRPr="000D4A3F" w:rsidRDefault="000D4A3F" w:rsidP="000D4A3F">
      <w:pPr>
        <w:autoSpaceDE w:val="0"/>
        <w:autoSpaceDN w:val="0"/>
        <w:adjustRightInd w:val="0"/>
        <w:ind w:firstLine="709"/>
        <w:jc w:val="center"/>
        <w:outlineLvl w:val="1"/>
        <w:rPr>
          <w:b/>
          <w:sz w:val="26"/>
          <w:szCs w:val="26"/>
        </w:rPr>
      </w:pPr>
    </w:p>
    <w:p w:rsidR="000D4A3F" w:rsidRPr="000D4A3F" w:rsidRDefault="000D4A3F" w:rsidP="000D4A3F">
      <w:pPr>
        <w:ind w:firstLine="709"/>
        <w:jc w:val="both"/>
        <w:rPr>
          <w:b/>
          <w:sz w:val="26"/>
          <w:szCs w:val="26"/>
        </w:rPr>
      </w:pPr>
      <w:r w:rsidRPr="000D4A3F">
        <w:rPr>
          <w:b/>
          <w:sz w:val="26"/>
          <w:szCs w:val="26"/>
        </w:rPr>
        <w:lastRenderedPageBreak/>
        <w:t>3.1. Описание последовательности действий при предоставлении государственной услуги по предоставлению мер социальной поддержки ветеранов труда.</w:t>
      </w:r>
    </w:p>
    <w:p w:rsidR="000D4A3F" w:rsidRPr="000D4A3F" w:rsidRDefault="000D4A3F" w:rsidP="000D4A3F">
      <w:pPr>
        <w:ind w:firstLine="709"/>
        <w:jc w:val="both"/>
        <w:rPr>
          <w:b/>
          <w:sz w:val="26"/>
          <w:szCs w:val="26"/>
        </w:rPr>
      </w:pPr>
      <w:r w:rsidRPr="000D4A3F">
        <w:rPr>
          <w:b/>
          <w:sz w:val="26"/>
          <w:szCs w:val="26"/>
        </w:rPr>
        <w:t>3.2. Предоставление государственной услуги включает в себя последовательность следующих административных процедур:</w:t>
      </w:r>
    </w:p>
    <w:p w:rsidR="000D4A3F" w:rsidRPr="000D4A3F" w:rsidRDefault="000D4A3F" w:rsidP="000D4A3F">
      <w:pPr>
        <w:ind w:firstLine="709"/>
        <w:jc w:val="both"/>
        <w:rPr>
          <w:sz w:val="26"/>
          <w:szCs w:val="26"/>
        </w:rPr>
      </w:pPr>
      <w:r w:rsidRPr="000D4A3F">
        <w:rPr>
          <w:sz w:val="26"/>
          <w:szCs w:val="26"/>
        </w:rPr>
        <w:t xml:space="preserve">- прием, регистрация документов, необходимых для установления ЕДВ (внесения изменений в личное дело получателя ЕДВ, выдачи справки о снятии с учета по прежнему месту жительства с указанием периода выплаты ЕДВ); </w:t>
      </w:r>
    </w:p>
    <w:p w:rsidR="000D4A3F" w:rsidRPr="000D4A3F" w:rsidRDefault="000D4A3F" w:rsidP="000D4A3F">
      <w:pPr>
        <w:ind w:firstLine="709"/>
        <w:jc w:val="both"/>
        <w:rPr>
          <w:sz w:val="26"/>
          <w:szCs w:val="26"/>
        </w:rPr>
      </w:pPr>
      <w:r w:rsidRPr="000D4A3F">
        <w:rPr>
          <w:sz w:val="26"/>
          <w:szCs w:val="26"/>
        </w:rPr>
        <w:t xml:space="preserve">- формирование на каждого заявителя личного дела, включающего документы, предоставленные заявителем, для принятия соответствующего решения; </w:t>
      </w:r>
    </w:p>
    <w:p w:rsidR="000D4A3F" w:rsidRPr="000D4A3F" w:rsidRDefault="000D4A3F" w:rsidP="000D4A3F">
      <w:pPr>
        <w:ind w:firstLine="709"/>
        <w:jc w:val="both"/>
        <w:rPr>
          <w:sz w:val="26"/>
          <w:szCs w:val="26"/>
        </w:rPr>
      </w:pPr>
      <w:r w:rsidRPr="000D4A3F">
        <w:rPr>
          <w:sz w:val="26"/>
          <w:szCs w:val="26"/>
        </w:rPr>
        <w:t>- принятие решения об установлении (отказе в установлении) ЕДВ;</w:t>
      </w:r>
    </w:p>
    <w:p w:rsidR="000D4A3F" w:rsidRPr="000D4A3F" w:rsidRDefault="000D4A3F" w:rsidP="000D4A3F">
      <w:pPr>
        <w:ind w:firstLine="709"/>
        <w:jc w:val="both"/>
        <w:rPr>
          <w:sz w:val="26"/>
          <w:szCs w:val="26"/>
        </w:rPr>
      </w:pPr>
      <w:r w:rsidRPr="000D4A3F">
        <w:rPr>
          <w:sz w:val="26"/>
          <w:szCs w:val="26"/>
        </w:rPr>
        <w:t>- контроль правильности установления (отказа в установлении) ЕДВ;</w:t>
      </w:r>
    </w:p>
    <w:p w:rsidR="000D4A3F" w:rsidRPr="000D4A3F" w:rsidRDefault="000D4A3F" w:rsidP="000D4A3F">
      <w:pPr>
        <w:ind w:firstLine="709"/>
        <w:jc w:val="both"/>
        <w:rPr>
          <w:sz w:val="26"/>
          <w:szCs w:val="26"/>
        </w:rPr>
      </w:pPr>
      <w:r w:rsidRPr="000D4A3F">
        <w:rPr>
          <w:sz w:val="26"/>
          <w:szCs w:val="26"/>
        </w:rPr>
        <w:t>- направление заявителю уведомления об отказе в установлении ЕДВ;</w:t>
      </w:r>
    </w:p>
    <w:p w:rsidR="000D4A3F" w:rsidRPr="000D4A3F" w:rsidRDefault="000D4A3F" w:rsidP="000D4A3F">
      <w:pPr>
        <w:ind w:firstLine="709"/>
        <w:jc w:val="both"/>
        <w:rPr>
          <w:sz w:val="26"/>
          <w:szCs w:val="26"/>
        </w:rPr>
      </w:pPr>
      <w:r w:rsidRPr="000D4A3F">
        <w:rPr>
          <w:sz w:val="26"/>
          <w:szCs w:val="26"/>
        </w:rPr>
        <w:t>- формирование выплатных документов на перечисление и доставку ЕДВ и организация выплаты ЕДВ;</w:t>
      </w:r>
    </w:p>
    <w:p w:rsidR="000D4A3F" w:rsidRPr="000D4A3F" w:rsidRDefault="000D4A3F" w:rsidP="000D4A3F">
      <w:pPr>
        <w:ind w:firstLine="709"/>
        <w:jc w:val="both"/>
        <w:rPr>
          <w:sz w:val="26"/>
          <w:szCs w:val="26"/>
        </w:rPr>
      </w:pPr>
      <w:r w:rsidRPr="000D4A3F">
        <w:rPr>
          <w:sz w:val="26"/>
          <w:szCs w:val="26"/>
        </w:rPr>
        <w:t>- составление заявки на возмещение затрат, связанных с предоставлением гражданам ЕДВ;</w:t>
      </w:r>
    </w:p>
    <w:p w:rsidR="000D4A3F" w:rsidRPr="000D4A3F" w:rsidRDefault="000D4A3F" w:rsidP="0036077E">
      <w:pPr>
        <w:ind w:firstLine="709"/>
        <w:jc w:val="both"/>
        <w:rPr>
          <w:sz w:val="26"/>
          <w:szCs w:val="26"/>
        </w:rPr>
      </w:pPr>
      <w:r w:rsidRPr="000D4A3F">
        <w:rPr>
          <w:sz w:val="26"/>
          <w:szCs w:val="26"/>
        </w:rPr>
        <w:t>- исполнение текущего финансир</w:t>
      </w:r>
      <w:r w:rsidR="0036077E">
        <w:rPr>
          <w:sz w:val="26"/>
          <w:szCs w:val="26"/>
        </w:rPr>
        <w:t>ования, составление отчетности.</w:t>
      </w:r>
    </w:p>
    <w:p w:rsidR="000D4A3F" w:rsidRPr="000D4A3F" w:rsidRDefault="000D4A3F" w:rsidP="000D4A3F">
      <w:pPr>
        <w:ind w:firstLine="709"/>
        <w:jc w:val="both"/>
        <w:rPr>
          <w:sz w:val="26"/>
          <w:szCs w:val="26"/>
        </w:rPr>
      </w:pPr>
      <w:r w:rsidRPr="000D4A3F">
        <w:rPr>
          <w:sz w:val="26"/>
          <w:szCs w:val="26"/>
        </w:rPr>
        <w:t>Блок-схема административных процедур предоставления государственной услуги приводится в Приложении № 4 к Регламенту.</w:t>
      </w:r>
    </w:p>
    <w:p w:rsidR="0036077E" w:rsidRPr="0036077E" w:rsidRDefault="0036077E" w:rsidP="0036077E">
      <w:pPr>
        <w:tabs>
          <w:tab w:val="left" w:pos="993"/>
        </w:tabs>
        <w:ind w:firstLine="709"/>
        <w:jc w:val="both"/>
        <w:rPr>
          <w:b/>
          <w:bCs/>
          <w:sz w:val="28"/>
          <w:szCs w:val="28"/>
        </w:rPr>
      </w:pPr>
      <w:r w:rsidRPr="0036077E">
        <w:rPr>
          <w:b/>
          <w:bCs/>
          <w:sz w:val="28"/>
          <w:szCs w:val="28"/>
        </w:rPr>
        <w:t xml:space="preserve">3.2.1. Порядок осуществления административных процедур в электронной форме,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36077E" w:rsidRPr="0036077E" w:rsidRDefault="0036077E" w:rsidP="0036077E">
      <w:pPr>
        <w:tabs>
          <w:tab w:val="left" w:pos="993"/>
        </w:tabs>
        <w:ind w:firstLine="709"/>
        <w:jc w:val="both"/>
        <w:rPr>
          <w:bCs/>
          <w:sz w:val="28"/>
          <w:szCs w:val="28"/>
        </w:rPr>
      </w:pPr>
      <w:r w:rsidRPr="0036077E">
        <w:rPr>
          <w:bCs/>
          <w:sz w:val="28"/>
          <w:szCs w:val="28"/>
        </w:rPr>
        <w:t>3.2.1.1. Предоставление в установленном порядке информации заявителям и обеспечение доступа заявителей к сведениям о государственной услуге.</w:t>
      </w:r>
    </w:p>
    <w:p w:rsidR="0036077E" w:rsidRPr="0036077E" w:rsidRDefault="0036077E" w:rsidP="0036077E">
      <w:pPr>
        <w:tabs>
          <w:tab w:val="left" w:pos="993"/>
        </w:tabs>
        <w:ind w:firstLine="709"/>
        <w:jc w:val="both"/>
        <w:rPr>
          <w:bCs/>
          <w:sz w:val="28"/>
          <w:szCs w:val="28"/>
        </w:rPr>
      </w:pPr>
      <w:r w:rsidRPr="0036077E">
        <w:rPr>
          <w:bCs/>
          <w:sz w:val="28"/>
          <w:szCs w:val="28"/>
        </w:rPr>
        <w:t>Информирование заявителей о порядке предоставления государственной услуги в электронной форме может осуществляться:</w:t>
      </w:r>
    </w:p>
    <w:p w:rsidR="0036077E" w:rsidRPr="0036077E" w:rsidRDefault="0036077E" w:rsidP="0036077E">
      <w:pPr>
        <w:tabs>
          <w:tab w:val="left" w:pos="993"/>
        </w:tabs>
        <w:ind w:firstLine="709"/>
        <w:jc w:val="both"/>
        <w:rPr>
          <w:bCs/>
          <w:sz w:val="28"/>
          <w:szCs w:val="28"/>
        </w:rPr>
      </w:pPr>
      <w:r w:rsidRPr="0036077E">
        <w:rPr>
          <w:bCs/>
          <w:sz w:val="28"/>
          <w:szCs w:val="28"/>
        </w:rPr>
        <w:t>- при личном или письменном обращении, в том числе с использованием электронной почты;</w:t>
      </w:r>
    </w:p>
    <w:p w:rsidR="0036077E" w:rsidRPr="0036077E" w:rsidRDefault="0036077E" w:rsidP="0036077E">
      <w:pPr>
        <w:tabs>
          <w:tab w:val="left" w:pos="993"/>
        </w:tabs>
        <w:ind w:firstLine="709"/>
        <w:jc w:val="both"/>
        <w:rPr>
          <w:bCs/>
          <w:sz w:val="28"/>
          <w:szCs w:val="28"/>
        </w:rPr>
      </w:pPr>
      <w:r w:rsidRPr="0036077E">
        <w:rPr>
          <w:bCs/>
          <w:sz w:val="28"/>
          <w:szCs w:val="28"/>
        </w:rPr>
        <w:t>- посредством размещения информации в государственной информационной системе Единый портал;</w:t>
      </w:r>
    </w:p>
    <w:p w:rsidR="0036077E" w:rsidRPr="0036077E" w:rsidRDefault="0036077E" w:rsidP="0036077E">
      <w:pPr>
        <w:tabs>
          <w:tab w:val="left" w:pos="993"/>
        </w:tabs>
        <w:ind w:firstLine="709"/>
        <w:jc w:val="both"/>
        <w:rPr>
          <w:bCs/>
          <w:sz w:val="28"/>
          <w:szCs w:val="28"/>
        </w:rPr>
      </w:pPr>
      <w:r w:rsidRPr="0036077E">
        <w:rPr>
          <w:bCs/>
          <w:sz w:val="28"/>
          <w:szCs w:val="28"/>
        </w:rPr>
        <w:t>- на официальном сайте УСЗН.</w:t>
      </w:r>
    </w:p>
    <w:p w:rsidR="0036077E" w:rsidRPr="0036077E" w:rsidRDefault="0036077E" w:rsidP="0036077E">
      <w:pPr>
        <w:tabs>
          <w:tab w:val="left" w:pos="993"/>
        </w:tabs>
        <w:ind w:firstLine="709"/>
        <w:jc w:val="both"/>
        <w:rPr>
          <w:bCs/>
          <w:sz w:val="28"/>
          <w:szCs w:val="28"/>
        </w:rPr>
      </w:pPr>
      <w:r w:rsidRPr="0036077E">
        <w:rPr>
          <w:bCs/>
          <w:sz w:val="28"/>
          <w:szCs w:val="28"/>
        </w:rPr>
        <w:t>3.2.1.2. Подача заявителем запроса и иных документов, необходимых для предоставления государственной услуги, и прием таких запросов и документов.</w:t>
      </w:r>
    </w:p>
    <w:p w:rsidR="0036077E" w:rsidRPr="0036077E" w:rsidRDefault="0036077E" w:rsidP="0036077E">
      <w:pPr>
        <w:tabs>
          <w:tab w:val="left" w:pos="993"/>
        </w:tabs>
        <w:ind w:firstLine="709"/>
        <w:jc w:val="both"/>
        <w:rPr>
          <w:bCs/>
          <w:sz w:val="28"/>
          <w:szCs w:val="28"/>
        </w:rPr>
      </w:pPr>
      <w:r w:rsidRPr="0036077E">
        <w:rPr>
          <w:bCs/>
          <w:sz w:val="28"/>
          <w:szCs w:val="28"/>
        </w:rPr>
        <w:t>При предоставлении государственной услуги в электронной форме осуществляются:</w:t>
      </w:r>
    </w:p>
    <w:p w:rsidR="0036077E" w:rsidRPr="0036077E" w:rsidRDefault="0036077E" w:rsidP="0036077E">
      <w:pPr>
        <w:tabs>
          <w:tab w:val="left" w:pos="993"/>
        </w:tabs>
        <w:ind w:firstLine="709"/>
        <w:jc w:val="both"/>
        <w:rPr>
          <w:bCs/>
          <w:sz w:val="28"/>
          <w:szCs w:val="28"/>
        </w:rPr>
      </w:pPr>
      <w:r w:rsidRPr="0036077E">
        <w:rPr>
          <w:bCs/>
          <w:sz w:val="28"/>
          <w:szCs w:val="28"/>
        </w:rPr>
        <w:t>- информирование заявителей в установленном порядке и обеспечение доступа заявителей к сведениям о государственной услуге;</w:t>
      </w:r>
    </w:p>
    <w:p w:rsidR="0036077E" w:rsidRPr="0036077E" w:rsidRDefault="0036077E" w:rsidP="0036077E">
      <w:pPr>
        <w:tabs>
          <w:tab w:val="left" w:pos="993"/>
        </w:tabs>
        <w:ind w:firstLine="709"/>
        <w:jc w:val="both"/>
        <w:rPr>
          <w:bCs/>
          <w:sz w:val="28"/>
          <w:szCs w:val="28"/>
        </w:rPr>
      </w:pPr>
      <w:r w:rsidRPr="0036077E">
        <w:rPr>
          <w:bCs/>
          <w:sz w:val="28"/>
          <w:szCs w:val="28"/>
        </w:rPr>
        <w:t>- подача заявителем заявления с необходимыми документами и его прием с использованием Единого портала.</w:t>
      </w:r>
    </w:p>
    <w:p w:rsidR="0036077E" w:rsidRPr="0036077E" w:rsidRDefault="0036077E" w:rsidP="0036077E">
      <w:pPr>
        <w:tabs>
          <w:tab w:val="left" w:pos="993"/>
        </w:tabs>
        <w:ind w:firstLine="709"/>
        <w:jc w:val="both"/>
        <w:rPr>
          <w:bCs/>
          <w:sz w:val="28"/>
          <w:szCs w:val="28"/>
        </w:rPr>
      </w:pPr>
      <w:r w:rsidRPr="0036077E">
        <w:rPr>
          <w:bCs/>
          <w:sz w:val="28"/>
          <w:szCs w:val="28"/>
        </w:rPr>
        <w:lastRenderedPageBreak/>
        <w:t>3.2.1.3.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36077E" w:rsidRPr="0036077E" w:rsidRDefault="0036077E" w:rsidP="0036077E">
      <w:pPr>
        <w:tabs>
          <w:tab w:val="left" w:pos="993"/>
        </w:tabs>
        <w:ind w:firstLine="709"/>
        <w:jc w:val="both"/>
        <w:rPr>
          <w:bCs/>
          <w:sz w:val="28"/>
          <w:szCs w:val="28"/>
        </w:rPr>
      </w:pPr>
      <w:r w:rsidRPr="0036077E">
        <w:rPr>
          <w:bCs/>
          <w:sz w:val="28"/>
          <w:szCs w:val="28"/>
        </w:rPr>
        <w:t>3.2.1.4. Взаимодействие УСЗН,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36077E" w:rsidRPr="0036077E" w:rsidRDefault="0036077E" w:rsidP="0036077E">
      <w:pPr>
        <w:tabs>
          <w:tab w:val="left" w:pos="993"/>
        </w:tabs>
        <w:ind w:firstLine="709"/>
        <w:jc w:val="both"/>
        <w:rPr>
          <w:bCs/>
          <w:sz w:val="28"/>
          <w:szCs w:val="28"/>
        </w:rPr>
      </w:pPr>
      <w:proofErr w:type="gramStart"/>
      <w:r w:rsidRPr="0036077E">
        <w:rPr>
          <w:bCs/>
          <w:sz w:val="28"/>
          <w:szCs w:val="28"/>
        </w:rPr>
        <w:t>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 органам или органам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УСЗН,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roofErr w:type="gramEnd"/>
    </w:p>
    <w:p w:rsidR="0036077E" w:rsidRPr="0036077E" w:rsidRDefault="0036077E" w:rsidP="0036077E">
      <w:pPr>
        <w:tabs>
          <w:tab w:val="left" w:pos="993"/>
        </w:tabs>
        <w:ind w:firstLine="709"/>
        <w:jc w:val="both"/>
        <w:rPr>
          <w:bCs/>
          <w:sz w:val="28"/>
          <w:szCs w:val="28"/>
        </w:rPr>
      </w:pPr>
      <w:r w:rsidRPr="0036077E">
        <w:rPr>
          <w:bCs/>
          <w:sz w:val="28"/>
          <w:szCs w:val="28"/>
        </w:rPr>
        <w:t>3.2.1.5. Получение заявителем результата предоставления государственной услуги, если иное не установлено законом.</w:t>
      </w:r>
    </w:p>
    <w:p w:rsidR="0036077E" w:rsidRPr="0036077E" w:rsidRDefault="0036077E" w:rsidP="0036077E">
      <w:pPr>
        <w:tabs>
          <w:tab w:val="left" w:pos="993"/>
        </w:tabs>
        <w:ind w:firstLine="709"/>
        <w:jc w:val="both"/>
        <w:rPr>
          <w:bCs/>
          <w:sz w:val="28"/>
          <w:szCs w:val="28"/>
        </w:rPr>
      </w:pPr>
      <w:r w:rsidRPr="0036077E">
        <w:rPr>
          <w:bCs/>
          <w:sz w:val="28"/>
          <w:szCs w:val="28"/>
        </w:rPr>
        <w:t>Результатом предоставления государственной услуги в электронном виде является информирование заявителя через Единый портал о назначении ЕДВ.</w:t>
      </w:r>
    </w:p>
    <w:p w:rsidR="0036077E" w:rsidRPr="0036077E" w:rsidRDefault="0036077E" w:rsidP="0036077E">
      <w:pPr>
        <w:tabs>
          <w:tab w:val="left" w:pos="993"/>
        </w:tabs>
        <w:ind w:firstLine="709"/>
        <w:jc w:val="both"/>
        <w:rPr>
          <w:bCs/>
          <w:sz w:val="28"/>
          <w:szCs w:val="28"/>
        </w:rPr>
      </w:pPr>
      <w:r w:rsidRPr="0036077E">
        <w:rPr>
          <w:bCs/>
          <w:sz w:val="28"/>
          <w:szCs w:val="28"/>
        </w:rPr>
        <w:t>3.2.1.6. Иные действия, необходимые для предоставления госуд</w:t>
      </w:r>
      <w:r>
        <w:rPr>
          <w:bCs/>
          <w:sz w:val="28"/>
          <w:szCs w:val="28"/>
        </w:rPr>
        <w:t>арственной услуги, отсутствуют.</w:t>
      </w:r>
    </w:p>
    <w:p w:rsidR="000D4A3F" w:rsidRPr="000D4A3F" w:rsidRDefault="000D4A3F" w:rsidP="000D4A3F">
      <w:pPr>
        <w:ind w:firstLine="709"/>
        <w:jc w:val="both"/>
        <w:rPr>
          <w:b/>
          <w:sz w:val="26"/>
          <w:szCs w:val="26"/>
        </w:rPr>
      </w:pPr>
      <w:r w:rsidRPr="000D4A3F">
        <w:rPr>
          <w:b/>
          <w:sz w:val="26"/>
          <w:szCs w:val="26"/>
        </w:rPr>
        <w:t>3.3. Прием, регистрация документов может осуществляться управлением социальной защиты населения посредством:</w:t>
      </w:r>
    </w:p>
    <w:p w:rsidR="000D4A3F" w:rsidRPr="000D4A3F" w:rsidRDefault="000D4A3F" w:rsidP="001A60C0">
      <w:pPr>
        <w:ind w:firstLine="709"/>
        <w:jc w:val="both"/>
        <w:rPr>
          <w:sz w:val="26"/>
          <w:szCs w:val="26"/>
        </w:rPr>
      </w:pPr>
      <w:r w:rsidRPr="000D4A3F">
        <w:rPr>
          <w:sz w:val="26"/>
          <w:szCs w:val="26"/>
        </w:rPr>
        <w:t xml:space="preserve">-   личного обращения заявителя; </w:t>
      </w:r>
    </w:p>
    <w:p w:rsidR="000D4A3F" w:rsidRPr="000D4A3F" w:rsidRDefault="000D4A3F" w:rsidP="001A60C0">
      <w:pPr>
        <w:numPr>
          <w:ilvl w:val="0"/>
          <w:numId w:val="11"/>
        </w:numPr>
        <w:tabs>
          <w:tab w:val="left" w:pos="709"/>
        </w:tabs>
        <w:suppressAutoHyphens/>
        <w:ind w:left="0" w:firstLine="709"/>
        <w:jc w:val="both"/>
        <w:rPr>
          <w:sz w:val="26"/>
          <w:szCs w:val="26"/>
        </w:rPr>
      </w:pPr>
      <w:r w:rsidRPr="000D4A3F">
        <w:rPr>
          <w:sz w:val="26"/>
          <w:szCs w:val="26"/>
        </w:rPr>
        <w:t>направления заявителем документов почтой;</w:t>
      </w:r>
    </w:p>
    <w:p w:rsidR="000D4A3F" w:rsidRPr="000D4A3F" w:rsidRDefault="000D4A3F" w:rsidP="001A60C0">
      <w:pPr>
        <w:numPr>
          <w:ilvl w:val="0"/>
          <w:numId w:val="11"/>
        </w:numPr>
        <w:tabs>
          <w:tab w:val="left" w:pos="709"/>
        </w:tabs>
        <w:suppressAutoHyphens/>
        <w:ind w:left="0" w:firstLine="709"/>
        <w:jc w:val="both"/>
        <w:rPr>
          <w:sz w:val="26"/>
          <w:szCs w:val="26"/>
        </w:rPr>
      </w:pPr>
      <w:r w:rsidRPr="000D4A3F">
        <w:rPr>
          <w:sz w:val="26"/>
          <w:szCs w:val="26"/>
        </w:rPr>
        <w:t>посредством электронной почты.</w:t>
      </w:r>
    </w:p>
    <w:p w:rsidR="000D4A3F" w:rsidRPr="000D4A3F" w:rsidRDefault="000D4A3F" w:rsidP="001A60C0">
      <w:pPr>
        <w:widowControl w:val="0"/>
        <w:tabs>
          <w:tab w:val="left" w:pos="8323"/>
        </w:tabs>
        <w:suppressAutoHyphens/>
        <w:ind w:firstLine="709"/>
        <w:jc w:val="both"/>
        <w:rPr>
          <w:b/>
          <w:sz w:val="26"/>
          <w:szCs w:val="26"/>
        </w:rPr>
      </w:pPr>
      <w:r w:rsidRPr="000D4A3F">
        <w:rPr>
          <w:b/>
          <w:sz w:val="26"/>
          <w:szCs w:val="26"/>
        </w:rPr>
        <w:t>3.4. Прием, регистрация документов посредством личного обращения заявителя в управление социальной защиты населения.</w:t>
      </w:r>
    </w:p>
    <w:p w:rsidR="000D4A3F" w:rsidRPr="000D4A3F" w:rsidRDefault="000D4A3F" w:rsidP="000D4A3F">
      <w:pPr>
        <w:ind w:firstLine="709"/>
        <w:jc w:val="both"/>
        <w:rPr>
          <w:sz w:val="26"/>
          <w:szCs w:val="26"/>
        </w:rPr>
      </w:pPr>
      <w:r w:rsidRPr="000D4A3F">
        <w:rPr>
          <w:sz w:val="26"/>
          <w:szCs w:val="26"/>
        </w:rPr>
        <w:t>3.4.1. Юридическим фактом, являющимся основанием для начала административного действия, является обращение с письменным заявлением в управление социальной защиты населения с представлением документов, указанных в п. 2.6.5. настоящего Регламента.</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1 день.</w:t>
      </w:r>
    </w:p>
    <w:p w:rsidR="000D4A3F" w:rsidRPr="000D4A3F" w:rsidRDefault="000D4A3F" w:rsidP="000D4A3F">
      <w:pPr>
        <w:ind w:firstLine="709"/>
        <w:jc w:val="both"/>
        <w:rPr>
          <w:sz w:val="26"/>
          <w:szCs w:val="26"/>
        </w:rPr>
      </w:pPr>
      <w:r w:rsidRPr="000D4A3F">
        <w:rPr>
          <w:sz w:val="26"/>
          <w:szCs w:val="26"/>
        </w:rPr>
        <w:t>3.4.2. Должностное лицо, ответственное за прием, регистрацию документов,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3.4.3. Специалист принимает заявление и документы и осуществляет их проверку на соответствие пунктам 2.6.1. – 2.6.9. Регламента.</w:t>
      </w:r>
    </w:p>
    <w:p w:rsidR="000D4A3F" w:rsidRPr="000D4A3F" w:rsidRDefault="000D4A3F" w:rsidP="000D4A3F">
      <w:pPr>
        <w:ind w:firstLine="709"/>
        <w:jc w:val="both"/>
        <w:rPr>
          <w:sz w:val="26"/>
          <w:szCs w:val="26"/>
        </w:rPr>
      </w:pPr>
      <w:r w:rsidRPr="000D4A3F">
        <w:rPr>
          <w:sz w:val="26"/>
          <w:szCs w:val="26"/>
        </w:rPr>
        <w:t xml:space="preserve">3.4.4. Специалист дает оценку сведениям, содержащимся в документах, представленных гражданином для подтверждения права на ЕДВ, а также оценку правильности оформления этих документов, сличает подлинники представленных </w:t>
      </w:r>
      <w:r w:rsidRPr="000D4A3F">
        <w:rPr>
          <w:sz w:val="26"/>
          <w:szCs w:val="26"/>
        </w:rPr>
        <w:lastRenderedPageBreak/>
        <w:t>документов с их копиями (</w:t>
      </w:r>
      <w:r w:rsidRPr="000D4A3F">
        <w:rPr>
          <w:color w:val="000000"/>
          <w:sz w:val="26"/>
          <w:szCs w:val="26"/>
        </w:rPr>
        <w:t>в том числе  нотариально удостоверенные)</w:t>
      </w:r>
      <w:r w:rsidRPr="000D4A3F">
        <w:rPr>
          <w:sz w:val="26"/>
          <w:szCs w:val="26"/>
        </w:rPr>
        <w:t>, фиксирует выявленные расхождения.</w:t>
      </w:r>
    </w:p>
    <w:p w:rsidR="000D4A3F" w:rsidRPr="000D4A3F" w:rsidRDefault="000D4A3F" w:rsidP="000D4A3F">
      <w:pPr>
        <w:ind w:firstLine="709"/>
        <w:jc w:val="both"/>
        <w:rPr>
          <w:sz w:val="26"/>
          <w:szCs w:val="26"/>
        </w:rPr>
      </w:pPr>
      <w:r w:rsidRPr="000D4A3F">
        <w:rPr>
          <w:sz w:val="26"/>
          <w:szCs w:val="26"/>
        </w:rPr>
        <w:t>3.4.5. Если представленные копии документов нотариально не удостоверены, специалист сличает копии документов с их подлинными экземплярами, выполняет на них надпись об их соответствии подлинным экземплярам «копия верна», заверяет своей подписью с указанием даты, фамилии и инициалов.</w:t>
      </w:r>
    </w:p>
    <w:p w:rsidR="000D4A3F" w:rsidRPr="000D4A3F" w:rsidRDefault="000D4A3F" w:rsidP="000D4A3F">
      <w:pPr>
        <w:ind w:firstLine="709"/>
        <w:jc w:val="both"/>
        <w:rPr>
          <w:sz w:val="26"/>
          <w:szCs w:val="26"/>
        </w:rPr>
      </w:pPr>
      <w:r w:rsidRPr="000D4A3F">
        <w:rPr>
          <w:sz w:val="26"/>
          <w:szCs w:val="26"/>
        </w:rPr>
        <w:t>3.4.6. При отсутствии у заявителя копий документов, специалист предлагает услуги ксерокопирования, и полученные копии заверяет в соответствии с пунктом 3.4.5. Регламента.</w:t>
      </w:r>
    </w:p>
    <w:p w:rsidR="000D4A3F" w:rsidRPr="000D4A3F" w:rsidRDefault="000D4A3F" w:rsidP="000D4A3F">
      <w:pPr>
        <w:ind w:firstLine="709"/>
        <w:jc w:val="both"/>
        <w:rPr>
          <w:sz w:val="26"/>
          <w:szCs w:val="26"/>
        </w:rPr>
      </w:pPr>
      <w:r w:rsidRPr="000D4A3F">
        <w:rPr>
          <w:sz w:val="26"/>
          <w:szCs w:val="26"/>
        </w:rPr>
        <w:t xml:space="preserve">3.4.7. Специалист проверяет: </w:t>
      </w:r>
    </w:p>
    <w:p w:rsidR="000D4A3F" w:rsidRPr="000D4A3F" w:rsidRDefault="000D4A3F" w:rsidP="000D4A3F">
      <w:pPr>
        <w:ind w:firstLine="709"/>
        <w:jc w:val="both"/>
        <w:rPr>
          <w:sz w:val="26"/>
          <w:szCs w:val="26"/>
        </w:rPr>
      </w:pPr>
      <w:proofErr w:type="gramStart"/>
      <w:r w:rsidRPr="000D4A3F">
        <w:rPr>
          <w:sz w:val="26"/>
          <w:szCs w:val="26"/>
        </w:rPr>
        <w:t>- правильность заполнения заявления (соответствие пунктам 2.6.1. - 2.6.4.</w:t>
      </w:r>
      <w:proofErr w:type="gramEnd"/>
      <w:r w:rsidRPr="000D4A3F">
        <w:rPr>
          <w:sz w:val="26"/>
          <w:szCs w:val="26"/>
        </w:rPr>
        <w:t xml:space="preserve"> </w:t>
      </w:r>
      <w:proofErr w:type="gramStart"/>
      <w:r w:rsidRPr="000D4A3F">
        <w:rPr>
          <w:sz w:val="26"/>
          <w:szCs w:val="26"/>
        </w:rPr>
        <w:t>Регламента);</w:t>
      </w:r>
      <w:proofErr w:type="gramEnd"/>
    </w:p>
    <w:p w:rsidR="000D4A3F" w:rsidRPr="000D4A3F" w:rsidRDefault="000D4A3F" w:rsidP="000D4A3F">
      <w:pPr>
        <w:ind w:firstLine="709"/>
        <w:jc w:val="both"/>
        <w:rPr>
          <w:sz w:val="26"/>
          <w:szCs w:val="26"/>
        </w:rPr>
      </w:pPr>
      <w:r w:rsidRPr="000D4A3F">
        <w:rPr>
          <w:sz w:val="26"/>
          <w:szCs w:val="26"/>
        </w:rPr>
        <w:t>- наличие всех необходимых документов, исходя из соответствующего перечня документов, указанного в пункте 2.6.5. Регламента.</w:t>
      </w:r>
    </w:p>
    <w:p w:rsidR="000D4A3F" w:rsidRPr="000D4A3F" w:rsidRDefault="000D4A3F" w:rsidP="000D4A3F">
      <w:pPr>
        <w:ind w:firstLine="709"/>
        <w:jc w:val="both"/>
        <w:rPr>
          <w:sz w:val="26"/>
          <w:szCs w:val="26"/>
        </w:rPr>
      </w:pPr>
      <w:r w:rsidRPr="000D4A3F">
        <w:rPr>
          <w:sz w:val="26"/>
          <w:szCs w:val="26"/>
        </w:rPr>
        <w:t>3.4.8. При неправильном заполнении заявления, специалист помогает заявителю заполнить заявление.</w:t>
      </w:r>
    </w:p>
    <w:p w:rsidR="000D4A3F" w:rsidRPr="000D4A3F" w:rsidRDefault="000D4A3F" w:rsidP="000D4A3F">
      <w:pPr>
        <w:ind w:firstLine="709"/>
        <w:jc w:val="both"/>
        <w:rPr>
          <w:sz w:val="26"/>
          <w:szCs w:val="26"/>
        </w:rPr>
      </w:pPr>
      <w:r w:rsidRPr="000D4A3F">
        <w:rPr>
          <w:sz w:val="26"/>
          <w:szCs w:val="26"/>
        </w:rPr>
        <w:t>3.4.9. В случае представления заявителем документов, указанных в пункте 2.6.5. Регламента, достоверность которых вызывает сомнение, специалист согласовывает решение о проведении дополнительной проверки с начальником управления социальной защиты населения с указанием обоснованных причин для принятия данного решения.</w:t>
      </w:r>
    </w:p>
    <w:p w:rsidR="000D4A3F" w:rsidRPr="000D4A3F" w:rsidRDefault="000D4A3F" w:rsidP="000D4A3F">
      <w:pPr>
        <w:ind w:firstLine="708"/>
        <w:jc w:val="both"/>
        <w:rPr>
          <w:sz w:val="26"/>
          <w:szCs w:val="26"/>
        </w:rPr>
      </w:pPr>
      <w:r w:rsidRPr="000D4A3F">
        <w:rPr>
          <w:sz w:val="26"/>
          <w:szCs w:val="26"/>
        </w:rPr>
        <w:t xml:space="preserve">При необходимости осуществления дополнительной проверки подлинности представленных заявителем документов, полноты и </w:t>
      </w:r>
      <w:proofErr w:type="gramStart"/>
      <w:r w:rsidRPr="000D4A3F">
        <w:rPr>
          <w:sz w:val="26"/>
          <w:szCs w:val="26"/>
        </w:rPr>
        <w:t>достоверности</w:t>
      </w:r>
      <w:proofErr w:type="gramEnd"/>
      <w:r w:rsidRPr="000D4A3F">
        <w:rPr>
          <w:sz w:val="26"/>
          <w:szCs w:val="26"/>
        </w:rPr>
        <w:t xml:space="preserve">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налоговые органы и иные органы и организации.</w:t>
      </w:r>
    </w:p>
    <w:p w:rsidR="000D4A3F" w:rsidRPr="000D4A3F" w:rsidRDefault="000D4A3F" w:rsidP="000D4A3F">
      <w:pPr>
        <w:ind w:firstLine="709"/>
        <w:jc w:val="both"/>
        <w:rPr>
          <w:sz w:val="26"/>
          <w:szCs w:val="26"/>
        </w:rPr>
      </w:pPr>
      <w:r w:rsidRPr="000D4A3F">
        <w:rPr>
          <w:sz w:val="26"/>
          <w:szCs w:val="26"/>
        </w:rPr>
        <w:t>3.4.10. Если представленные заявителем документы соответствуют пунктам 2.6.1.–2.6.9. Регламента, то устанавливается право заявителя на предоставление государственной услуги.</w:t>
      </w:r>
    </w:p>
    <w:p w:rsidR="000D4A3F" w:rsidRPr="000D4A3F" w:rsidRDefault="000D4A3F" w:rsidP="000D4A3F">
      <w:pPr>
        <w:ind w:firstLine="709"/>
        <w:jc w:val="both"/>
        <w:rPr>
          <w:sz w:val="26"/>
          <w:szCs w:val="26"/>
        </w:rPr>
      </w:pPr>
      <w:r w:rsidRPr="000D4A3F">
        <w:rPr>
          <w:sz w:val="26"/>
          <w:szCs w:val="26"/>
        </w:rPr>
        <w:t>3.4.11. Дата приема заявления регистрируется в Журнале учета заявлений и решений управления социальной защиты населения об установлении ЕДВ по форме согласно Приложению № 5 к Регламенту (далее - Журнал).</w:t>
      </w:r>
    </w:p>
    <w:p w:rsidR="000D4A3F" w:rsidRPr="000D4A3F" w:rsidRDefault="000D4A3F" w:rsidP="000D4A3F">
      <w:pPr>
        <w:ind w:firstLine="709"/>
        <w:jc w:val="both"/>
        <w:rPr>
          <w:sz w:val="26"/>
          <w:szCs w:val="26"/>
        </w:rPr>
      </w:pPr>
      <w:r w:rsidRPr="000D4A3F">
        <w:rPr>
          <w:sz w:val="26"/>
          <w:szCs w:val="26"/>
        </w:rPr>
        <w:t>3.4.12. Дата приема заявления и необходимых документов от гражданина, обратившегося за ЕДВ, подтверждается отрывной распиской-уведомлением, выдаваемой заявителю по форме согласно Приложению № 1 к Регламенту.</w:t>
      </w:r>
    </w:p>
    <w:p w:rsidR="000D4A3F" w:rsidRPr="000D4A3F" w:rsidRDefault="000D4A3F" w:rsidP="000D4A3F">
      <w:pPr>
        <w:ind w:firstLine="709"/>
        <w:jc w:val="both"/>
        <w:rPr>
          <w:sz w:val="26"/>
          <w:szCs w:val="26"/>
        </w:rPr>
      </w:pPr>
      <w:r w:rsidRPr="000D4A3F">
        <w:rPr>
          <w:sz w:val="26"/>
          <w:szCs w:val="26"/>
        </w:rPr>
        <w:t>3.4.13. Расписка-уведомление оформляется специалистом в двух экземплярах, один из которых передается заявителю, другой – остается в личном деле заявителя.</w:t>
      </w:r>
    </w:p>
    <w:p w:rsidR="000D4A3F" w:rsidRPr="000D4A3F" w:rsidRDefault="000D4A3F" w:rsidP="000D4A3F">
      <w:pPr>
        <w:ind w:firstLine="709"/>
        <w:jc w:val="both"/>
        <w:rPr>
          <w:sz w:val="26"/>
          <w:szCs w:val="26"/>
        </w:rPr>
      </w:pPr>
      <w:r w:rsidRPr="000D4A3F">
        <w:rPr>
          <w:sz w:val="26"/>
          <w:szCs w:val="26"/>
        </w:rPr>
        <w:t>3.4.14. Заявителю может быть отказано в приеме документов и письменного заявления о назначении ЕДВ в случаях, указанных в пункте 2.8.1. Регламента. При этом специалист разъясняет заявителю содержание выявленных в представленных документах недостатков.</w:t>
      </w:r>
    </w:p>
    <w:p w:rsidR="000D4A3F" w:rsidRPr="000D4A3F" w:rsidRDefault="000D4A3F" w:rsidP="001A60C0">
      <w:pPr>
        <w:ind w:firstLine="709"/>
        <w:jc w:val="both"/>
        <w:rPr>
          <w:b/>
          <w:sz w:val="26"/>
          <w:szCs w:val="26"/>
        </w:rPr>
      </w:pPr>
      <w:r w:rsidRPr="000D4A3F">
        <w:rPr>
          <w:b/>
          <w:sz w:val="26"/>
          <w:szCs w:val="26"/>
        </w:rPr>
        <w:t>3.5. Прием, регистрация документов посредством направления их заявителем почтой.</w:t>
      </w:r>
    </w:p>
    <w:p w:rsidR="000D4A3F" w:rsidRPr="000D4A3F" w:rsidRDefault="000D4A3F" w:rsidP="000D4A3F">
      <w:pPr>
        <w:ind w:firstLine="709"/>
        <w:jc w:val="both"/>
        <w:rPr>
          <w:sz w:val="26"/>
          <w:szCs w:val="26"/>
        </w:rPr>
      </w:pPr>
      <w:r w:rsidRPr="000D4A3F">
        <w:rPr>
          <w:sz w:val="26"/>
          <w:szCs w:val="26"/>
        </w:rPr>
        <w:t xml:space="preserve">3.5.1. Юридическим фактом, являющимся основанием для начала административного действия, является получение управлением социальной защиты населения письменного заявления и документов, направленных заявителем почтой. </w:t>
      </w:r>
    </w:p>
    <w:p w:rsidR="000D4A3F" w:rsidRPr="000D4A3F" w:rsidRDefault="000D4A3F" w:rsidP="000D4A3F">
      <w:pPr>
        <w:ind w:firstLine="709"/>
        <w:jc w:val="both"/>
        <w:rPr>
          <w:sz w:val="26"/>
          <w:szCs w:val="26"/>
        </w:rPr>
      </w:pPr>
      <w:r w:rsidRPr="000D4A3F">
        <w:rPr>
          <w:sz w:val="26"/>
          <w:szCs w:val="26"/>
        </w:rPr>
        <w:lastRenderedPageBreak/>
        <w:t>Максимальный срок выполнения административного действия – 3 дня.</w:t>
      </w:r>
    </w:p>
    <w:p w:rsidR="000D4A3F" w:rsidRPr="000D4A3F" w:rsidRDefault="000D4A3F" w:rsidP="000D4A3F">
      <w:pPr>
        <w:ind w:firstLine="709"/>
        <w:jc w:val="both"/>
        <w:rPr>
          <w:sz w:val="26"/>
          <w:szCs w:val="26"/>
        </w:rPr>
      </w:pPr>
      <w:r w:rsidRPr="000D4A3F">
        <w:rPr>
          <w:sz w:val="26"/>
          <w:szCs w:val="26"/>
        </w:rPr>
        <w:t>3.5.2. Должностное лицо, ответственное за прием, регистрацию документов, полученных по почте,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3.5.3.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0D4A3F" w:rsidRPr="000D4A3F" w:rsidRDefault="000D4A3F" w:rsidP="000D4A3F">
      <w:pPr>
        <w:ind w:firstLine="709"/>
        <w:jc w:val="both"/>
        <w:rPr>
          <w:color w:val="000000"/>
          <w:sz w:val="26"/>
          <w:szCs w:val="26"/>
        </w:rPr>
      </w:pPr>
      <w:r w:rsidRPr="000D4A3F">
        <w:rPr>
          <w:sz w:val="26"/>
          <w:szCs w:val="26"/>
        </w:rPr>
        <w:t>3.5.4. При несоответствии представленных заявителем документов пунктам 2.6.1. - 2.6.9. Регламента</w:t>
      </w:r>
      <w:r w:rsidRPr="000D4A3F">
        <w:rPr>
          <w:color w:val="000000"/>
          <w:sz w:val="26"/>
          <w:szCs w:val="26"/>
        </w:rPr>
        <w:t xml:space="preserve"> специалист </w:t>
      </w:r>
      <w:r w:rsidRPr="000D4A3F">
        <w:rPr>
          <w:sz w:val="26"/>
          <w:szCs w:val="26"/>
        </w:rPr>
        <w:t>регистрирует в Журнале письменное заявление и документы, полученные по почте,</w:t>
      </w:r>
      <w:r w:rsidRPr="000D4A3F">
        <w:rPr>
          <w:color w:val="000000"/>
          <w:sz w:val="26"/>
          <w:szCs w:val="26"/>
        </w:rPr>
        <w:t xml:space="preserve"> письменно (по телефону)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0D4A3F" w:rsidRPr="000D4A3F" w:rsidRDefault="000D4A3F" w:rsidP="000D4A3F">
      <w:pPr>
        <w:ind w:firstLine="709"/>
        <w:jc w:val="both"/>
        <w:rPr>
          <w:sz w:val="26"/>
          <w:szCs w:val="26"/>
        </w:rPr>
      </w:pPr>
      <w:r w:rsidRPr="000D4A3F">
        <w:rPr>
          <w:sz w:val="26"/>
          <w:szCs w:val="26"/>
        </w:rPr>
        <w:t xml:space="preserve">3.5.5. При соответствии представленных заявителем документов пунктам </w:t>
      </w:r>
      <w:r w:rsidRPr="000D4A3F">
        <w:rPr>
          <w:color w:val="000000"/>
          <w:sz w:val="26"/>
          <w:szCs w:val="26"/>
        </w:rPr>
        <w:t>2.6.1. - 2.6.9. Регламента</w:t>
      </w:r>
      <w:r w:rsidRPr="000D4A3F">
        <w:rPr>
          <w:sz w:val="26"/>
          <w:szCs w:val="26"/>
        </w:rPr>
        <w:t>, специалист регистрирует в Журнале письменное заявление и документы, полученные по почте, заполняет расписку-уведомление о приеме документов, пересылает заявителю второй экземпляр расписки, а первый экземпляр находится в личном деле заявителя.</w:t>
      </w:r>
    </w:p>
    <w:p w:rsidR="001A60C0" w:rsidRPr="001A60C0" w:rsidRDefault="001A60C0" w:rsidP="001A60C0">
      <w:pPr>
        <w:tabs>
          <w:tab w:val="left" w:pos="993"/>
        </w:tabs>
        <w:ind w:firstLine="709"/>
        <w:jc w:val="both"/>
        <w:rPr>
          <w:b/>
          <w:bCs/>
          <w:sz w:val="28"/>
          <w:szCs w:val="28"/>
        </w:rPr>
      </w:pPr>
      <w:r w:rsidRPr="001A60C0">
        <w:rPr>
          <w:b/>
          <w:bCs/>
          <w:sz w:val="28"/>
          <w:szCs w:val="28"/>
        </w:rPr>
        <w:t xml:space="preserve">3.6. Прием и регистрация документов в электронном виде с использованием Единого портала государственных и муниципальных услуг. </w:t>
      </w:r>
    </w:p>
    <w:p w:rsidR="001A60C0" w:rsidRPr="001A60C0" w:rsidRDefault="001A60C0" w:rsidP="001A60C0">
      <w:pPr>
        <w:tabs>
          <w:tab w:val="left" w:pos="993"/>
        </w:tabs>
        <w:ind w:firstLine="709"/>
        <w:jc w:val="both"/>
        <w:rPr>
          <w:bCs/>
          <w:sz w:val="28"/>
          <w:szCs w:val="28"/>
        </w:rPr>
      </w:pPr>
      <w:proofErr w:type="gramStart"/>
      <w:r w:rsidRPr="001A60C0">
        <w:rPr>
          <w:bCs/>
          <w:sz w:val="28"/>
          <w:szCs w:val="28"/>
        </w:rPr>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roofErr w:type="gramEnd"/>
    </w:p>
    <w:p w:rsidR="001A60C0" w:rsidRPr="001A60C0" w:rsidRDefault="001A60C0" w:rsidP="001A60C0">
      <w:pPr>
        <w:tabs>
          <w:tab w:val="left" w:pos="993"/>
        </w:tabs>
        <w:ind w:firstLine="709"/>
        <w:jc w:val="both"/>
        <w:rPr>
          <w:bCs/>
          <w:sz w:val="28"/>
          <w:szCs w:val="28"/>
        </w:rPr>
      </w:pPr>
      <w:r w:rsidRPr="001A60C0">
        <w:rPr>
          <w:bCs/>
          <w:sz w:val="28"/>
          <w:szCs w:val="28"/>
        </w:rPr>
        <w:t>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1A60C0" w:rsidRPr="001A60C0" w:rsidRDefault="001A60C0" w:rsidP="001A60C0">
      <w:pPr>
        <w:tabs>
          <w:tab w:val="left" w:pos="993"/>
        </w:tabs>
        <w:ind w:firstLine="709"/>
        <w:jc w:val="both"/>
        <w:rPr>
          <w:bCs/>
          <w:sz w:val="28"/>
          <w:szCs w:val="28"/>
        </w:rPr>
      </w:pPr>
      <w:r w:rsidRPr="001A60C0">
        <w:rPr>
          <w:bCs/>
          <w:sz w:val="28"/>
          <w:szCs w:val="28"/>
        </w:rPr>
        <w:t>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1A60C0" w:rsidRPr="001A60C0" w:rsidRDefault="001A60C0" w:rsidP="001A60C0">
      <w:pPr>
        <w:tabs>
          <w:tab w:val="left" w:pos="993"/>
        </w:tabs>
        <w:ind w:firstLine="709"/>
        <w:jc w:val="both"/>
        <w:rPr>
          <w:bCs/>
          <w:sz w:val="28"/>
          <w:szCs w:val="28"/>
        </w:rPr>
      </w:pPr>
      <w:r w:rsidRPr="001A60C0">
        <w:rPr>
          <w:bCs/>
          <w:sz w:val="28"/>
          <w:szCs w:val="28"/>
        </w:rPr>
        <w:t>Зарегистрированное в течение рабочего дня заявление передается руководителю УСЗН для определения специалиста, уполномоченного на рассмотрение заявлений.</w:t>
      </w:r>
    </w:p>
    <w:p w:rsidR="001A60C0" w:rsidRPr="001A60C0" w:rsidRDefault="001A60C0" w:rsidP="001A60C0">
      <w:pPr>
        <w:tabs>
          <w:tab w:val="left" w:pos="993"/>
        </w:tabs>
        <w:ind w:firstLine="709"/>
        <w:jc w:val="both"/>
        <w:rPr>
          <w:bCs/>
          <w:sz w:val="28"/>
          <w:szCs w:val="28"/>
        </w:rPr>
      </w:pPr>
      <w:r w:rsidRPr="001A60C0">
        <w:rPr>
          <w:bCs/>
          <w:sz w:val="28"/>
          <w:szCs w:val="28"/>
        </w:rPr>
        <w:t>Максимальный срок выполнения административной процедуры – 3 рабочих дня.</w:t>
      </w:r>
    </w:p>
    <w:p w:rsidR="001A60C0" w:rsidRPr="001A60C0" w:rsidRDefault="001A60C0" w:rsidP="001A60C0">
      <w:pPr>
        <w:tabs>
          <w:tab w:val="left" w:pos="993"/>
        </w:tabs>
        <w:ind w:firstLine="709"/>
        <w:jc w:val="both"/>
        <w:rPr>
          <w:bCs/>
          <w:sz w:val="28"/>
          <w:szCs w:val="28"/>
        </w:rPr>
      </w:pPr>
      <w:r w:rsidRPr="001A60C0">
        <w:rPr>
          <w:bCs/>
          <w:sz w:val="28"/>
          <w:szCs w:val="28"/>
        </w:rPr>
        <w:t>Критерии принятия решения:</w:t>
      </w:r>
    </w:p>
    <w:p w:rsidR="001A60C0" w:rsidRPr="001A60C0" w:rsidRDefault="001A60C0" w:rsidP="001A60C0">
      <w:pPr>
        <w:tabs>
          <w:tab w:val="left" w:pos="993"/>
        </w:tabs>
        <w:ind w:firstLine="709"/>
        <w:jc w:val="both"/>
        <w:rPr>
          <w:bCs/>
          <w:sz w:val="28"/>
          <w:szCs w:val="28"/>
        </w:rPr>
      </w:pPr>
      <w:r w:rsidRPr="001A60C0">
        <w:rPr>
          <w:bCs/>
          <w:sz w:val="28"/>
          <w:szCs w:val="28"/>
        </w:rPr>
        <w:t>- предоставление заявителем полного пакета документов, указанного в подпункте 2.6.5. настоящего регламента;</w:t>
      </w:r>
    </w:p>
    <w:p w:rsidR="001A60C0" w:rsidRPr="001A60C0" w:rsidRDefault="001A60C0" w:rsidP="001A60C0">
      <w:pPr>
        <w:tabs>
          <w:tab w:val="left" w:pos="993"/>
        </w:tabs>
        <w:ind w:firstLine="709"/>
        <w:jc w:val="both"/>
        <w:rPr>
          <w:bCs/>
          <w:sz w:val="28"/>
          <w:szCs w:val="28"/>
        </w:rPr>
      </w:pPr>
      <w:r w:rsidRPr="001A60C0">
        <w:rPr>
          <w:bCs/>
          <w:sz w:val="28"/>
          <w:szCs w:val="28"/>
        </w:rPr>
        <w:lastRenderedPageBreak/>
        <w:t>- отсутствие к документам замечаний, установленных подпунктом 2.6.8. настоящего регламента.</w:t>
      </w:r>
    </w:p>
    <w:p w:rsidR="001A60C0" w:rsidRPr="001A60C0" w:rsidRDefault="001A60C0" w:rsidP="001A60C0">
      <w:pPr>
        <w:tabs>
          <w:tab w:val="left" w:pos="993"/>
        </w:tabs>
        <w:ind w:firstLine="709"/>
        <w:jc w:val="both"/>
        <w:rPr>
          <w:bCs/>
          <w:sz w:val="28"/>
          <w:szCs w:val="28"/>
        </w:rPr>
      </w:pPr>
      <w:r w:rsidRPr="001A60C0">
        <w:rPr>
          <w:bCs/>
          <w:sz w:val="28"/>
          <w:szCs w:val="28"/>
        </w:rPr>
        <w:t xml:space="preserve">Результатом административной процедуры является предоставление заявителем полного пакета документов. </w:t>
      </w:r>
    </w:p>
    <w:p w:rsidR="001A60C0" w:rsidRPr="001A60C0" w:rsidRDefault="001A60C0" w:rsidP="001A60C0">
      <w:pPr>
        <w:tabs>
          <w:tab w:val="left" w:pos="993"/>
        </w:tabs>
        <w:ind w:firstLine="709"/>
        <w:jc w:val="both"/>
        <w:rPr>
          <w:bCs/>
          <w:sz w:val="28"/>
          <w:szCs w:val="28"/>
        </w:rPr>
      </w:pPr>
      <w:r w:rsidRPr="001A60C0">
        <w:rPr>
          <w:bCs/>
          <w:sz w:val="28"/>
          <w:szCs w:val="28"/>
        </w:rPr>
        <w:t xml:space="preserve">Способ фиксации: регистрация заявления и документов в Журнале учета </w:t>
      </w:r>
      <w:r>
        <w:rPr>
          <w:bCs/>
          <w:sz w:val="28"/>
          <w:szCs w:val="28"/>
        </w:rPr>
        <w:t>заявлений и решений.</w:t>
      </w:r>
    </w:p>
    <w:p w:rsidR="000D4A3F" w:rsidRPr="000D4A3F" w:rsidRDefault="000D4A3F" w:rsidP="001A60C0">
      <w:pPr>
        <w:ind w:firstLine="708"/>
        <w:jc w:val="both"/>
        <w:rPr>
          <w:b/>
          <w:sz w:val="26"/>
          <w:szCs w:val="26"/>
        </w:rPr>
      </w:pPr>
      <w:r w:rsidRPr="000D4A3F">
        <w:rPr>
          <w:b/>
          <w:sz w:val="26"/>
          <w:szCs w:val="26"/>
        </w:rPr>
        <w:t>3.7. Прием, регистрация документов для внесения изменений в личное дело получателя ЕДВ.</w:t>
      </w:r>
    </w:p>
    <w:p w:rsidR="000D4A3F" w:rsidRPr="000D4A3F" w:rsidRDefault="000D4A3F" w:rsidP="000D4A3F">
      <w:pPr>
        <w:ind w:firstLine="708"/>
        <w:jc w:val="both"/>
        <w:rPr>
          <w:sz w:val="26"/>
          <w:szCs w:val="26"/>
        </w:rPr>
      </w:pPr>
      <w:r w:rsidRPr="000D4A3F">
        <w:rPr>
          <w:sz w:val="26"/>
          <w:szCs w:val="26"/>
        </w:rPr>
        <w:t xml:space="preserve">3.7.1. </w:t>
      </w:r>
      <w:proofErr w:type="gramStart"/>
      <w:r w:rsidRPr="000D4A3F">
        <w:rPr>
          <w:sz w:val="26"/>
          <w:szCs w:val="26"/>
        </w:rPr>
        <w:t>Юридическим фактом, являющимся основанием для начала административного действия, является заявление получателя ЕДВ, поданное им в письменном или электронном виде, об изменениях его персональных данных, способа выплаты ЕДВ, лицевого счета и иных изменений с предоставлением необходимых подтверждающих документов.</w:t>
      </w:r>
      <w:proofErr w:type="gramEnd"/>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3 дня.</w:t>
      </w:r>
    </w:p>
    <w:p w:rsidR="000D4A3F" w:rsidRPr="000D4A3F" w:rsidRDefault="000D4A3F" w:rsidP="000D4A3F">
      <w:pPr>
        <w:ind w:firstLine="709"/>
        <w:jc w:val="both"/>
        <w:rPr>
          <w:sz w:val="26"/>
          <w:szCs w:val="26"/>
        </w:rPr>
      </w:pPr>
      <w:r w:rsidRPr="000D4A3F">
        <w:rPr>
          <w:sz w:val="26"/>
          <w:szCs w:val="26"/>
        </w:rPr>
        <w:t>3.7.2. Должностное лицо, ответственное за прием, регистрацию документов для внесения изменений в личное дело получателя ЕДВ,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3.7.3. Специалист регистрирует представленные заявителем документы в Журнале, приобщает их в личное дело получателя ЕДВ и вносит соответствующие изменения в программно-технический комплекс.</w:t>
      </w:r>
    </w:p>
    <w:p w:rsidR="000D4A3F" w:rsidRPr="000D4A3F" w:rsidRDefault="000D4A3F" w:rsidP="001A60C0">
      <w:pPr>
        <w:ind w:firstLine="708"/>
        <w:jc w:val="both"/>
        <w:rPr>
          <w:b/>
          <w:sz w:val="26"/>
          <w:szCs w:val="26"/>
        </w:rPr>
      </w:pPr>
      <w:r w:rsidRPr="000D4A3F">
        <w:rPr>
          <w:b/>
          <w:sz w:val="26"/>
          <w:szCs w:val="26"/>
        </w:rPr>
        <w:t>3.8. Прием, регистрация документов для выдачи справки о снятии с учета по прежнему месту жительства с указанием периода выплаты ЕДВ.</w:t>
      </w:r>
    </w:p>
    <w:p w:rsidR="000D4A3F" w:rsidRPr="000D4A3F" w:rsidRDefault="000D4A3F" w:rsidP="000D4A3F">
      <w:pPr>
        <w:ind w:firstLine="708"/>
        <w:jc w:val="both"/>
        <w:rPr>
          <w:sz w:val="26"/>
          <w:szCs w:val="26"/>
        </w:rPr>
      </w:pPr>
      <w:r w:rsidRPr="000D4A3F">
        <w:rPr>
          <w:sz w:val="26"/>
          <w:szCs w:val="26"/>
        </w:rPr>
        <w:t>3.8.1. Юридическим фактом, являющимся основанием для начала административного действия, является заявление получателя ЕДВ, поданное им в письменном или электронном виде, о выдаче справки о снятии с учета по прежнему месту жительства с указанием периода выплаты ЕДВ (далее - справка).</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3 дня.</w:t>
      </w:r>
    </w:p>
    <w:p w:rsidR="000D4A3F" w:rsidRPr="000D4A3F" w:rsidRDefault="000D4A3F" w:rsidP="000D4A3F">
      <w:pPr>
        <w:ind w:firstLine="709"/>
        <w:jc w:val="both"/>
        <w:rPr>
          <w:sz w:val="26"/>
          <w:szCs w:val="26"/>
        </w:rPr>
      </w:pPr>
      <w:r w:rsidRPr="000D4A3F">
        <w:rPr>
          <w:sz w:val="26"/>
          <w:szCs w:val="26"/>
        </w:rPr>
        <w:t>3.8.2. Должностное лицо, ответственное за прием, регистрацию документов для выдачи справки,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3.8.3. Специалист принимает от получателя ЕДВ в письменном или электронном виде заявление о выдаче справки и регистрирует его в Журнале.</w:t>
      </w:r>
    </w:p>
    <w:p w:rsidR="000D4A3F" w:rsidRPr="000D4A3F" w:rsidRDefault="000D4A3F" w:rsidP="000D4A3F">
      <w:pPr>
        <w:ind w:firstLine="709"/>
        <w:jc w:val="both"/>
        <w:rPr>
          <w:sz w:val="26"/>
          <w:szCs w:val="26"/>
        </w:rPr>
      </w:pPr>
      <w:r w:rsidRPr="000D4A3F">
        <w:rPr>
          <w:sz w:val="26"/>
          <w:szCs w:val="26"/>
        </w:rPr>
        <w:t xml:space="preserve">3.8.4. </w:t>
      </w:r>
      <w:proofErr w:type="gramStart"/>
      <w:r w:rsidRPr="000D4A3F">
        <w:rPr>
          <w:color w:val="000000"/>
          <w:sz w:val="26"/>
          <w:szCs w:val="26"/>
        </w:rPr>
        <w:t xml:space="preserve">Специалист </w:t>
      </w:r>
      <w:r w:rsidRPr="000D4A3F">
        <w:rPr>
          <w:sz w:val="26"/>
          <w:szCs w:val="26"/>
        </w:rPr>
        <w:t>на основании заявления</w:t>
      </w:r>
      <w:r w:rsidRPr="000D4A3F">
        <w:rPr>
          <w:color w:val="00FFFF"/>
          <w:sz w:val="26"/>
          <w:szCs w:val="26"/>
        </w:rPr>
        <w:t xml:space="preserve"> </w:t>
      </w:r>
      <w:r w:rsidRPr="000D4A3F">
        <w:rPr>
          <w:sz w:val="26"/>
          <w:szCs w:val="26"/>
        </w:rPr>
        <w:t>готовит справку по установленной форме, соответствующей</w:t>
      </w:r>
      <w:r w:rsidRPr="000D4A3F">
        <w:rPr>
          <w:color w:val="000000"/>
          <w:sz w:val="26"/>
          <w:szCs w:val="26"/>
        </w:rPr>
        <w:t xml:space="preserve"> программному обеспечению, используемому управлением социальной защиты населения,</w:t>
      </w:r>
      <w:r w:rsidRPr="000D4A3F">
        <w:rPr>
          <w:sz w:val="26"/>
          <w:szCs w:val="26"/>
        </w:rPr>
        <w:t xml:space="preserve"> в двух экземплярах, визирует их и передает на подпись начальнику управления социальной защиты населения, предоставляющего государственную услугу (заместителю начальника).</w:t>
      </w:r>
      <w:proofErr w:type="gramEnd"/>
    </w:p>
    <w:p w:rsidR="000D4A3F" w:rsidRPr="000D4A3F" w:rsidRDefault="000D4A3F" w:rsidP="000D4A3F">
      <w:pPr>
        <w:tabs>
          <w:tab w:val="left" w:pos="1418"/>
        </w:tabs>
        <w:ind w:firstLine="709"/>
        <w:jc w:val="both"/>
        <w:rPr>
          <w:sz w:val="26"/>
          <w:szCs w:val="26"/>
        </w:rPr>
      </w:pPr>
    </w:p>
    <w:p w:rsidR="000D4A3F" w:rsidRPr="000D4A3F" w:rsidRDefault="000D4A3F" w:rsidP="000D4A3F">
      <w:pPr>
        <w:tabs>
          <w:tab w:val="left" w:pos="1418"/>
        </w:tabs>
        <w:ind w:firstLine="709"/>
        <w:jc w:val="both"/>
        <w:rPr>
          <w:sz w:val="26"/>
          <w:szCs w:val="26"/>
        </w:rPr>
      </w:pPr>
      <w:r w:rsidRPr="000D4A3F">
        <w:rPr>
          <w:sz w:val="26"/>
          <w:szCs w:val="26"/>
        </w:rPr>
        <w:t>3.8.5.Подготовленные специалистом 2 экземпляра справки визируются начальником (заместителем начальника) управления социальной защиты населения и  скрепляются печатью управления социальной защиты населения.</w:t>
      </w:r>
    </w:p>
    <w:p w:rsidR="000D4A3F" w:rsidRPr="000D4A3F" w:rsidRDefault="000D4A3F" w:rsidP="000D4A3F">
      <w:pPr>
        <w:tabs>
          <w:tab w:val="left" w:pos="1440"/>
        </w:tabs>
        <w:ind w:firstLine="709"/>
        <w:jc w:val="both"/>
        <w:rPr>
          <w:color w:val="000000"/>
          <w:sz w:val="26"/>
          <w:szCs w:val="26"/>
        </w:rPr>
      </w:pPr>
      <w:r w:rsidRPr="000D4A3F">
        <w:rPr>
          <w:sz w:val="26"/>
          <w:szCs w:val="26"/>
        </w:rPr>
        <w:t>3.8.6.</w:t>
      </w:r>
      <w:r w:rsidRPr="000D4A3F">
        <w:rPr>
          <w:color w:val="000000"/>
          <w:sz w:val="26"/>
          <w:szCs w:val="26"/>
        </w:rPr>
        <w:t xml:space="preserve"> Специалист регистрирует ее в исходящей документации и один экземпляр направляет заявителю, а другой приобщает в личное дело получателя ЕДВ.</w:t>
      </w:r>
    </w:p>
    <w:p w:rsidR="000D4A3F" w:rsidRPr="000D4A3F" w:rsidRDefault="000D4A3F" w:rsidP="000D4A3F">
      <w:pPr>
        <w:tabs>
          <w:tab w:val="left" w:pos="1440"/>
        </w:tabs>
        <w:ind w:firstLine="709"/>
        <w:jc w:val="both"/>
        <w:rPr>
          <w:color w:val="000000"/>
          <w:sz w:val="26"/>
          <w:szCs w:val="26"/>
          <w:highlight w:val="magenta"/>
        </w:rPr>
      </w:pPr>
      <w:r w:rsidRPr="000D4A3F">
        <w:rPr>
          <w:sz w:val="26"/>
          <w:szCs w:val="26"/>
        </w:rPr>
        <w:t>3.8.7. Справка направляется заявителю почтой по адресу, указанному в заявлении.</w:t>
      </w:r>
    </w:p>
    <w:p w:rsidR="000D4A3F" w:rsidRPr="000D4A3F" w:rsidRDefault="000D4A3F" w:rsidP="000D4A3F">
      <w:pPr>
        <w:tabs>
          <w:tab w:val="left" w:pos="1440"/>
        </w:tabs>
        <w:ind w:firstLine="709"/>
        <w:jc w:val="both"/>
        <w:rPr>
          <w:color w:val="000000"/>
          <w:sz w:val="26"/>
          <w:szCs w:val="26"/>
        </w:rPr>
      </w:pPr>
      <w:r w:rsidRPr="000D4A3F">
        <w:rPr>
          <w:sz w:val="26"/>
          <w:szCs w:val="26"/>
        </w:rPr>
        <w:lastRenderedPageBreak/>
        <w:t>3.8.8</w:t>
      </w:r>
      <w:r w:rsidRPr="000D4A3F">
        <w:rPr>
          <w:color w:val="000000"/>
          <w:sz w:val="26"/>
          <w:szCs w:val="26"/>
        </w:rPr>
        <w:t>. На основании заявления специалист готовит протокол Решения о прекращении выплаты ЕДВ, визирует его и передает на подпись должностному лицу, ответственному за принятие Решения о прекращении выплаты ЕДВ.</w:t>
      </w:r>
    </w:p>
    <w:p w:rsidR="000D4A3F" w:rsidRPr="000D4A3F" w:rsidRDefault="000D4A3F" w:rsidP="000D4A3F">
      <w:pPr>
        <w:ind w:firstLine="709"/>
        <w:jc w:val="both"/>
        <w:rPr>
          <w:sz w:val="26"/>
          <w:szCs w:val="26"/>
        </w:rPr>
      </w:pPr>
      <w:r w:rsidRPr="000D4A3F">
        <w:rPr>
          <w:sz w:val="26"/>
          <w:szCs w:val="26"/>
        </w:rPr>
        <w:t xml:space="preserve">3.8.9. Должностное лицо, ответственное за </w:t>
      </w:r>
      <w:r w:rsidRPr="000D4A3F">
        <w:rPr>
          <w:color w:val="000000"/>
          <w:sz w:val="26"/>
          <w:szCs w:val="26"/>
        </w:rPr>
        <w:t>принятие Решения о прекращении выплаты ЕДВ</w:t>
      </w:r>
      <w:r w:rsidRPr="000D4A3F">
        <w:rPr>
          <w:sz w:val="26"/>
          <w:szCs w:val="26"/>
        </w:rPr>
        <w:t>, определяется должностным регламентом, утвержденным приказом начальника управления социальной защиты населения.</w:t>
      </w:r>
    </w:p>
    <w:p w:rsidR="000D4A3F" w:rsidRPr="000D4A3F" w:rsidRDefault="000D4A3F" w:rsidP="000D4A3F">
      <w:pPr>
        <w:ind w:firstLine="709"/>
        <w:jc w:val="both"/>
        <w:rPr>
          <w:sz w:val="26"/>
          <w:szCs w:val="26"/>
        </w:rPr>
      </w:pPr>
      <w:r w:rsidRPr="000D4A3F">
        <w:rPr>
          <w:sz w:val="26"/>
          <w:szCs w:val="26"/>
        </w:rPr>
        <w:t xml:space="preserve">3.8.10. Протокол Решения о прекращении </w:t>
      </w:r>
      <w:r w:rsidRPr="000D4A3F">
        <w:rPr>
          <w:color w:val="000000"/>
          <w:sz w:val="26"/>
          <w:szCs w:val="26"/>
        </w:rPr>
        <w:t>выплаты ЕДВ</w:t>
      </w:r>
      <w:r w:rsidRPr="000D4A3F">
        <w:rPr>
          <w:sz w:val="26"/>
          <w:szCs w:val="26"/>
        </w:rPr>
        <w:t xml:space="preserve"> имеет установленную форму, соответствующую программному обеспечению, используемому управлением социальной защиты населения.</w:t>
      </w:r>
    </w:p>
    <w:p w:rsidR="000D4A3F" w:rsidRPr="000D4A3F" w:rsidRDefault="000D4A3F" w:rsidP="000D4A3F">
      <w:pPr>
        <w:ind w:firstLine="709"/>
        <w:jc w:val="both"/>
        <w:rPr>
          <w:sz w:val="26"/>
          <w:szCs w:val="26"/>
        </w:rPr>
      </w:pPr>
      <w:r w:rsidRPr="000D4A3F">
        <w:rPr>
          <w:sz w:val="26"/>
          <w:szCs w:val="26"/>
        </w:rPr>
        <w:t xml:space="preserve">3.8.11. Должностное лицо, ответственное за </w:t>
      </w:r>
      <w:r w:rsidRPr="000D4A3F">
        <w:rPr>
          <w:color w:val="000000"/>
          <w:sz w:val="26"/>
          <w:szCs w:val="26"/>
        </w:rPr>
        <w:t xml:space="preserve">принятие решения о прекращении выплаты ЕДВ, при отсутствии замечаний </w:t>
      </w:r>
      <w:r w:rsidRPr="000D4A3F">
        <w:rPr>
          <w:sz w:val="26"/>
          <w:szCs w:val="26"/>
        </w:rPr>
        <w:t xml:space="preserve">подписывает протокол Решения о прекращении </w:t>
      </w:r>
      <w:r w:rsidRPr="000D4A3F">
        <w:rPr>
          <w:color w:val="000000"/>
          <w:sz w:val="26"/>
          <w:szCs w:val="26"/>
        </w:rPr>
        <w:t>выплаты ЕДВ</w:t>
      </w:r>
      <w:r w:rsidRPr="000D4A3F">
        <w:rPr>
          <w:sz w:val="26"/>
          <w:szCs w:val="26"/>
        </w:rPr>
        <w:t xml:space="preserve"> и скрепляет его печатью управления социальной защиты населения, предоставляющего государственную услугу.</w:t>
      </w:r>
    </w:p>
    <w:p w:rsidR="000D4A3F" w:rsidRPr="000D4A3F" w:rsidRDefault="000D4A3F" w:rsidP="000D4A3F">
      <w:pPr>
        <w:tabs>
          <w:tab w:val="left" w:pos="0"/>
        </w:tabs>
        <w:ind w:firstLine="709"/>
        <w:jc w:val="both"/>
        <w:rPr>
          <w:sz w:val="26"/>
          <w:szCs w:val="26"/>
        </w:rPr>
      </w:pPr>
      <w:r w:rsidRPr="000D4A3F">
        <w:rPr>
          <w:sz w:val="26"/>
          <w:szCs w:val="26"/>
        </w:rPr>
        <w:t xml:space="preserve">3.8.12. Протокол Решения о прекращении </w:t>
      </w:r>
      <w:r w:rsidRPr="000D4A3F">
        <w:rPr>
          <w:color w:val="000000"/>
          <w:sz w:val="26"/>
          <w:szCs w:val="26"/>
        </w:rPr>
        <w:t>выплаты ЕДВ</w:t>
      </w:r>
      <w:r w:rsidRPr="000D4A3F">
        <w:rPr>
          <w:sz w:val="26"/>
          <w:szCs w:val="26"/>
        </w:rPr>
        <w:t xml:space="preserve"> приобщается в личное дело получателя ЕДВ.</w:t>
      </w:r>
    </w:p>
    <w:p w:rsidR="000D4A3F" w:rsidRPr="000D4A3F" w:rsidRDefault="000D4A3F" w:rsidP="000D4A3F">
      <w:pPr>
        <w:ind w:firstLine="709"/>
        <w:jc w:val="both"/>
        <w:rPr>
          <w:sz w:val="26"/>
          <w:szCs w:val="26"/>
        </w:rPr>
      </w:pPr>
      <w:r w:rsidRPr="000D4A3F">
        <w:rPr>
          <w:sz w:val="26"/>
          <w:szCs w:val="26"/>
        </w:rPr>
        <w:t>Результатами административного действия являются зарегистрированные в Журнале заявление и документы, представленные заявителем, внесение изменений в личное дело получателя ЕДВ, направление специалистом получателю ЕДВ справки о снятии с учета по прежнему месту жительства с указанием периода выплаты ЕДВ.</w:t>
      </w:r>
    </w:p>
    <w:p w:rsidR="000D4A3F" w:rsidRPr="000D4A3F" w:rsidRDefault="000D4A3F" w:rsidP="001A60C0">
      <w:pPr>
        <w:ind w:firstLine="708"/>
        <w:jc w:val="both"/>
        <w:rPr>
          <w:b/>
          <w:sz w:val="26"/>
          <w:szCs w:val="26"/>
        </w:rPr>
      </w:pPr>
      <w:r w:rsidRPr="000D4A3F">
        <w:rPr>
          <w:b/>
          <w:sz w:val="26"/>
          <w:szCs w:val="26"/>
        </w:rPr>
        <w:t>3.9. Формирование на каждого заявителя личного дела, включающего документы, предоставленные заявителем, для принятия соответствующего решения.</w:t>
      </w:r>
    </w:p>
    <w:p w:rsidR="000D4A3F" w:rsidRPr="000D4A3F" w:rsidRDefault="000D4A3F" w:rsidP="000D4A3F">
      <w:pPr>
        <w:ind w:firstLine="708"/>
        <w:jc w:val="both"/>
        <w:rPr>
          <w:sz w:val="26"/>
          <w:szCs w:val="26"/>
        </w:rPr>
      </w:pPr>
      <w:r w:rsidRPr="000D4A3F">
        <w:rPr>
          <w:sz w:val="26"/>
          <w:szCs w:val="26"/>
        </w:rPr>
        <w:t xml:space="preserve">3.9.1. Юридическим фактом, являющимся основанием для начала административного действия, является зарегистрированные в Журнале заявление и документы, представленные заявителем. </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1 день.</w:t>
      </w:r>
    </w:p>
    <w:p w:rsidR="000D4A3F" w:rsidRPr="000D4A3F" w:rsidRDefault="000D4A3F" w:rsidP="000D4A3F">
      <w:pPr>
        <w:ind w:firstLine="709"/>
        <w:jc w:val="both"/>
        <w:rPr>
          <w:sz w:val="26"/>
          <w:szCs w:val="26"/>
        </w:rPr>
      </w:pPr>
      <w:r w:rsidRPr="000D4A3F">
        <w:rPr>
          <w:sz w:val="26"/>
          <w:szCs w:val="26"/>
        </w:rPr>
        <w:t>3.9.2. Должностное лицо, ответственное за формирование личного дела заявителя,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b/>
          <w:color w:val="FF0000"/>
          <w:sz w:val="26"/>
          <w:szCs w:val="26"/>
        </w:rPr>
      </w:pPr>
      <w:r w:rsidRPr="000D4A3F">
        <w:rPr>
          <w:sz w:val="26"/>
          <w:szCs w:val="26"/>
        </w:rPr>
        <w:t xml:space="preserve">3.9.3. Специалист на основании принятых документов осуществляет ввод соответствующей информации в программно-технический комплекс, используемый управлением социальной защиты населения, и готовит протокол Решения об установлении (об отказе </w:t>
      </w:r>
      <w:r w:rsidRPr="000D4A3F">
        <w:rPr>
          <w:color w:val="000000"/>
          <w:sz w:val="26"/>
          <w:szCs w:val="26"/>
        </w:rPr>
        <w:t>в установлении</w:t>
      </w:r>
      <w:r w:rsidRPr="000D4A3F">
        <w:rPr>
          <w:sz w:val="26"/>
          <w:szCs w:val="26"/>
        </w:rPr>
        <w:t>) ЕДВ и заверяет его личной подписью согласно Приложению № 2 к Регламенту.</w:t>
      </w:r>
    </w:p>
    <w:p w:rsidR="000D4A3F" w:rsidRPr="000D4A3F" w:rsidRDefault="000D4A3F" w:rsidP="000D4A3F">
      <w:pPr>
        <w:ind w:firstLine="709"/>
        <w:jc w:val="both"/>
        <w:rPr>
          <w:sz w:val="26"/>
          <w:szCs w:val="26"/>
        </w:rPr>
      </w:pPr>
      <w:r w:rsidRPr="000D4A3F">
        <w:rPr>
          <w:sz w:val="26"/>
          <w:szCs w:val="26"/>
        </w:rPr>
        <w:t>3.9.4. Протоколы Решений об установлении (об отказе в установлении) ЕДВ имеют установленную форму, соответствующую программному обеспечению, используемому управлением социальной защиты населения.</w:t>
      </w:r>
    </w:p>
    <w:p w:rsidR="000D4A3F" w:rsidRPr="000D4A3F" w:rsidRDefault="000D4A3F" w:rsidP="000D4A3F">
      <w:pPr>
        <w:ind w:firstLine="709"/>
        <w:jc w:val="both"/>
        <w:rPr>
          <w:sz w:val="26"/>
          <w:szCs w:val="26"/>
        </w:rPr>
      </w:pPr>
      <w:r w:rsidRPr="000D4A3F">
        <w:rPr>
          <w:sz w:val="26"/>
          <w:szCs w:val="26"/>
        </w:rPr>
        <w:t>3.9.5. Специалист формирует личное дело заявителя, прошивает его и осуществляет его брошюрование.</w:t>
      </w:r>
    </w:p>
    <w:p w:rsidR="000D4A3F" w:rsidRPr="000D4A3F" w:rsidRDefault="000D4A3F" w:rsidP="000D4A3F">
      <w:pPr>
        <w:ind w:firstLine="709"/>
        <w:jc w:val="both"/>
        <w:rPr>
          <w:sz w:val="26"/>
          <w:szCs w:val="26"/>
        </w:rPr>
      </w:pPr>
      <w:r w:rsidRPr="000D4A3F">
        <w:rPr>
          <w:sz w:val="26"/>
          <w:szCs w:val="26"/>
        </w:rPr>
        <w:t>3.9.6. На лицевой стороне личного дела специалист указывает: наименование управления социальной защиты населения, фамилию, имя, отчество, адрес заявителя, вид пособия, номер домашнего телефона (при наличии). Личному делу присваивается регистрационный номер, соответствующий номеру пенсионного дела, если получатель включен в региональный регистр до 1 января 2005 года, а для вновь обратившихся (в том числе прибывших граждан) – номер, соответствующий картотеке по видам выплат, который сохраняется на протяжении всего периода выплаты.</w:t>
      </w:r>
    </w:p>
    <w:p w:rsidR="000D4A3F" w:rsidRPr="000D4A3F" w:rsidRDefault="000D4A3F" w:rsidP="000D4A3F">
      <w:pPr>
        <w:ind w:firstLine="709"/>
        <w:jc w:val="both"/>
        <w:rPr>
          <w:sz w:val="26"/>
          <w:szCs w:val="26"/>
        </w:rPr>
      </w:pPr>
      <w:r w:rsidRPr="000D4A3F">
        <w:rPr>
          <w:sz w:val="26"/>
          <w:szCs w:val="26"/>
        </w:rPr>
        <w:lastRenderedPageBreak/>
        <w:t>3.9.7. В том случае, когда лицо, которому назначается ЕДВ, является недееспособным, то личное дело оформляется на законного представителя этого лица.</w:t>
      </w:r>
    </w:p>
    <w:p w:rsidR="000D4A3F" w:rsidRPr="000D4A3F" w:rsidRDefault="000D4A3F" w:rsidP="000D4A3F">
      <w:pPr>
        <w:ind w:firstLine="709"/>
        <w:jc w:val="both"/>
        <w:rPr>
          <w:sz w:val="26"/>
          <w:szCs w:val="26"/>
        </w:rPr>
      </w:pPr>
      <w:r w:rsidRPr="000D4A3F">
        <w:rPr>
          <w:sz w:val="26"/>
          <w:szCs w:val="26"/>
        </w:rPr>
        <w:t xml:space="preserve">3.9.8. Сформированное личное дело заявителя передается специалисту, ответственному за проверку правильности установления (отказа в установлении) ЕДВ. </w:t>
      </w:r>
    </w:p>
    <w:p w:rsidR="000D4A3F" w:rsidRPr="000D4A3F" w:rsidRDefault="000D4A3F" w:rsidP="000D4A3F">
      <w:pPr>
        <w:ind w:firstLine="709"/>
        <w:jc w:val="both"/>
        <w:rPr>
          <w:sz w:val="26"/>
          <w:szCs w:val="26"/>
        </w:rPr>
      </w:pPr>
      <w:r w:rsidRPr="000D4A3F">
        <w:rPr>
          <w:sz w:val="26"/>
          <w:szCs w:val="26"/>
        </w:rPr>
        <w:t>3.9.9. Личное дело, сформированное на каждого получателя ЕДВ, хранится в управлении социальной защиты населения по месту получения ЕДВ.</w:t>
      </w:r>
    </w:p>
    <w:p w:rsidR="000D4A3F" w:rsidRPr="000D4A3F" w:rsidRDefault="000D4A3F" w:rsidP="000D4A3F">
      <w:pPr>
        <w:ind w:firstLine="709"/>
        <w:jc w:val="both"/>
        <w:rPr>
          <w:sz w:val="26"/>
          <w:szCs w:val="26"/>
        </w:rPr>
      </w:pPr>
      <w:r w:rsidRPr="000D4A3F">
        <w:rPr>
          <w:sz w:val="26"/>
          <w:szCs w:val="26"/>
        </w:rPr>
        <w:t>Результатом административного действия является сформированное личное дело заявителя.</w:t>
      </w:r>
    </w:p>
    <w:p w:rsidR="000D4A3F" w:rsidRPr="000D4A3F" w:rsidRDefault="000D4A3F" w:rsidP="001A60C0">
      <w:pPr>
        <w:ind w:firstLine="708"/>
        <w:jc w:val="both"/>
        <w:rPr>
          <w:b/>
          <w:sz w:val="26"/>
          <w:szCs w:val="26"/>
        </w:rPr>
      </w:pPr>
      <w:r w:rsidRPr="000D4A3F">
        <w:rPr>
          <w:b/>
          <w:sz w:val="26"/>
          <w:szCs w:val="26"/>
        </w:rPr>
        <w:t>3.10. Контроль правильности установления (отказа в установлении) ЕДВ</w:t>
      </w:r>
    </w:p>
    <w:p w:rsidR="000D4A3F" w:rsidRPr="000D4A3F" w:rsidRDefault="000D4A3F" w:rsidP="000D4A3F">
      <w:pPr>
        <w:ind w:firstLine="708"/>
        <w:jc w:val="both"/>
        <w:rPr>
          <w:sz w:val="26"/>
          <w:szCs w:val="26"/>
        </w:rPr>
      </w:pPr>
      <w:r w:rsidRPr="000D4A3F">
        <w:rPr>
          <w:sz w:val="26"/>
          <w:szCs w:val="26"/>
        </w:rPr>
        <w:t xml:space="preserve">3.10.1. Юридическим фактом, являющимся основанием для начала административного действия, является передача сформированного личного дела заявителя должностному лицу, ответственному за контроль правильности установления (отказа в установлении) ЕДВ. </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3 дня.</w:t>
      </w:r>
    </w:p>
    <w:p w:rsidR="000D4A3F" w:rsidRPr="000D4A3F" w:rsidRDefault="000D4A3F" w:rsidP="000D4A3F">
      <w:pPr>
        <w:ind w:firstLine="709"/>
        <w:jc w:val="both"/>
        <w:rPr>
          <w:sz w:val="26"/>
          <w:szCs w:val="26"/>
        </w:rPr>
      </w:pPr>
      <w:r w:rsidRPr="000D4A3F">
        <w:rPr>
          <w:sz w:val="26"/>
          <w:szCs w:val="26"/>
        </w:rPr>
        <w:t>3.10.2. Должностное лицо, ответственное за контроль правильности установления (отказа в установлении) ЕДВ,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3.10.3. Специалист на основании представленного личного дела осуществляет проверку права заявителя на предоставление государственной услуги или отсутствие такового.</w:t>
      </w:r>
    </w:p>
    <w:p w:rsidR="000D4A3F" w:rsidRPr="000D4A3F" w:rsidRDefault="000D4A3F" w:rsidP="000D4A3F">
      <w:pPr>
        <w:ind w:firstLine="709"/>
        <w:jc w:val="both"/>
        <w:rPr>
          <w:sz w:val="26"/>
          <w:szCs w:val="26"/>
        </w:rPr>
      </w:pPr>
      <w:r w:rsidRPr="000D4A3F">
        <w:rPr>
          <w:sz w:val="26"/>
          <w:szCs w:val="26"/>
        </w:rPr>
        <w:t>3.10.4. При отсутствии замечаний по личному делу заявителя специалист визирует протокол Решения об установлении (отказе в установлении) ЕДВ и передает проверенное личное дело заявителя должностному лицу, ответственному за принятие решения об установлении (отказе в установлении) ЕДВ.</w:t>
      </w:r>
    </w:p>
    <w:p w:rsidR="000D4A3F" w:rsidRPr="000D4A3F" w:rsidRDefault="000D4A3F" w:rsidP="000D4A3F">
      <w:pPr>
        <w:ind w:firstLine="709"/>
        <w:jc w:val="both"/>
        <w:rPr>
          <w:i/>
          <w:sz w:val="26"/>
          <w:szCs w:val="26"/>
        </w:rPr>
      </w:pPr>
      <w:r w:rsidRPr="000D4A3F">
        <w:rPr>
          <w:sz w:val="26"/>
          <w:szCs w:val="26"/>
        </w:rPr>
        <w:t xml:space="preserve">Результатом административного действия является визирование </w:t>
      </w:r>
      <w:r w:rsidRPr="000D4A3F">
        <w:rPr>
          <w:color w:val="000000"/>
          <w:sz w:val="26"/>
          <w:szCs w:val="26"/>
        </w:rPr>
        <w:t xml:space="preserve">протокола Решения об </w:t>
      </w:r>
      <w:r w:rsidRPr="000D4A3F">
        <w:rPr>
          <w:sz w:val="26"/>
          <w:szCs w:val="26"/>
        </w:rPr>
        <w:t>установлении (отказе в установлении) ЕДВ.</w:t>
      </w:r>
    </w:p>
    <w:p w:rsidR="000D4A3F" w:rsidRPr="000D4A3F" w:rsidRDefault="000D4A3F" w:rsidP="001A60C0">
      <w:pPr>
        <w:ind w:firstLine="708"/>
        <w:jc w:val="both"/>
        <w:rPr>
          <w:b/>
          <w:i/>
          <w:sz w:val="26"/>
          <w:szCs w:val="26"/>
        </w:rPr>
      </w:pPr>
      <w:r w:rsidRPr="000D4A3F">
        <w:rPr>
          <w:b/>
          <w:sz w:val="26"/>
          <w:szCs w:val="26"/>
        </w:rPr>
        <w:t>3.11. Принятие решения об установлении (отказе в установлении) ЕДВ</w:t>
      </w:r>
    </w:p>
    <w:p w:rsidR="000D4A3F" w:rsidRPr="000D4A3F" w:rsidRDefault="000D4A3F" w:rsidP="000D4A3F">
      <w:pPr>
        <w:ind w:firstLine="709"/>
        <w:jc w:val="both"/>
        <w:rPr>
          <w:b/>
          <w:sz w:val="26"/>
          <w:szCs w:val="26"/>
        </w:rPr>
      </w:pPr>
      <w:r w:rsidRPr="000D4A3F">
        <w:rPr>
          <w:b/>
          <w:sz w:val="24"/>
          <w:szCs w:val="24"/>
        </w:rPr>
        <w:t xml:space="preserve"> </w:t>
      </w:r>
      <w:r w:rsidRPr="000D4A3F">
        <w:rPr>
          <w:sz w:val="26"/>
          <w:szCs w:val="26"/>
        </w:rPr>
        <w:t xml:space="preserve">3.11.1. Юридическим фактом, являющимся основанием для начала административного действия, является передача личного дела заявителя должностному лицу, ответственному </w:t>
      </w:r>
      <w:r w:rsidRPr="000D4A3F">
        <w:rPr>
          <w:color w:val="000000"/>
          <w:sz w:val="26"/>
          <w:szCs w:val="26"/>
        </w:rPr>
        <w:t>за принятие решения об установлении (отказе в установлении) ЕДВ.</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10 дней.</w:t>
      </w:r>
    </w:p>
    <w:p w:rsidR="000D4A3F" w:rsidRPr="000D4A3F" w:rsidRDefault="000D4A3F" w:rsidP="000D4A3F">
      <w:pPr>
        <w:ind w:firstLine="708"/>
        <w:jc w:val="both"/>
        <w:rPr>
          <w:sz w:val="26"/>
          <w:szCs w:val="26"/>
        </w:rPr>
      </w:pPr>
      <w:r w:rsidRPr="000D4A3F">
        <w:rPr>
          <w:sz w:val="26"/>
          <w:szCs w:val="26"/>
        </w:rPr>
        <w:t xml:space="preserve">3.11.2. Должностное лицо, ответственное за </w:t>
      </w:r>
      <w:r w:rsidRPr="000D4A3F">
        <w:rPr>
          <w:color w:val="000000"/>
          <w:sz w:val="26"/>
          <w:szCs w:val="26"/>
        </w:rPr>
        <w:t>принятие решения об установлении (отказе в установлении) ЕДВ</w:t>
      </w:r>
      <w:r w:rsidRPr="000D4A3F">
        <w:rPr>
          <w:sz w:val="26"/>
          <w:szCs w:val="26"/>
        </w:rPr>
        <w:t>, определяется должностным регламентом, утвержденным приказом начальника управления социальной защиты населения.</w:t>
      </w:r>
    </w:p>
    <w:p w:rsidR="000D4A3F" w:rsidRPr="000D4A3F" w:rsidRDefault="000D4A3F" w:rsidP="000D4A3F">
      <w:pPr>
        <w:ind w:firstLine="709"/>
        <w:jc w:val="both"/>
        <w:rPr>
          <w:sz w:val="26"/>
          <w:szCs w:val="26"/>
        </w:rPr>
      </w:pPr>
      <w:r w:rsidRPr="000D4A3F">
        <w:rPr>
          <w:sz w:val="26"/>
          <w:szCs w:val="26"/>
        </w:rPr>
        <w:t xml:space="preserve">3.11.3. Должностное лицо, ответственное за </w:t>
      </w:r>
      <w:r w:rsidRPr="000D4A3F">
        <w:rPr>
          <w:color w:val="000000"/>
          <w:sz w:val="26"/>
          <w:szCs w:val="26"/>
        </w:rPr>
        <w:t>принятие решения об установлении ЕДВ,</w:t>
      </w:r>
      <w:r w:rsidRPr="000D4A3F">
        <w:rPr>
          <w:sz w:val="26"/>
          <w:szCs w:val="26"/>
        </w:rPr>
        <w:t xml:space="preserve"> </w:t>
      </w:r>
      <w:r w:rsidRPr="000D4A3F">
        <w:rPr>
          <w:color w:val="000000"/>
          <w:sz w:val="26"/>
          <w:szCs w:val="26"/>
        </w:rPr>
        <w:t xml:space="preserve">при отсутствии замечаний по личному делу заявителя </w:t>
      </w:r>
      <w:r w:rsidRPr="000D4A3F">
        <w:rPr>
          <w:sz w:val="26"/>
          <w:szCs w:val="26"/>
        </w:rPr>
        <w:t xml:space="preserve">подписывает протокол Решения </w:t>
      </w:r>
      <w:r w:rsidRPr="000D4A3F">
        <w:rPr>
          <w:color w:val="000000"/>
          <w:sz w:val="26"/>
          <w:szCs w:val="26"/>
        </w:rPr>
        <w:t>об установлении</w:t>
      </w:r>
      <w:r w:rsidRPr="000D4A3F">
        <w:rPr>
          <w:sz w:val="26"/>
          <w:szCs w:val="26"/>
        </w:rPr>
        <w:t xml:space="preserve"> ЕДВ и скрепляет его печатью управления социальной защиты населения, предоставляющего государственную услугу.</w:t>
      </w:r>
    </w:p>
    <w:p w:rsidR="000D4A3F" w:rsidRPr="000D4A3F" w:rsidRDefault="000D4A3F" w:rsidP="000D4A3F">
      <w:pPr>
        <w:ind w:firstLine="709"/>
        <w:jc w:val="both"/>
        <w:rPr>
          <w:b/>
          <w:color w:val="008080"/>
          <w:sz w:val="26"/>
          <w:szCs w:val="26"/>
        </w:rPr>
      </w:pPr>
      <w:r w:rsidRPr="000D4A3F">
        <w:rPr>
          <w:sz w:val="26"/>
          <w:szCs w:val="26"/>
        </w:rPr>
        <w:t xml:space="preserve">3.11.4. Протокол Решения </w:t>
      </w:r>
      <w:r w:rsidRPr="000D4A3F">
        <w:rPr>
          <w:color w:val="000000"/>
          <w:sz w:val="26"/>
          <w:szCs w:val="26"/>
        </w:rPr>
        <w:t>об установлении</w:t>
      </w:r>
      <w:r w:rsidRPr="000D4A3F">
        <w:rPr>
          <w:sz w:val="26"/>
          <w:szCs w:val="26"/>
        </w:rPr>
        <w:t xml:space="preserve"> ЕДВ оформляется в одном экземпляре и приобщается в личное дело заявителя.</w:t>
      </w:r>
    </w:p>
    <w:p w:rsidR="000D4A3F" w:rsidRPr="000D4A3F" w:rsidRDefault="000D4A3F" w:rsidP="000D4A3F">
      <w:pPr>
        <w:ind w:firstLine="709"/>
        <w:jc w:val="both"/>
        <w:rPr>
          <w:sz w:val="26"/>
          <w:szCs w:val="26"/>
        </w:rPr>
      </w:pPr>
      <w:r w:rsidRPr="000D4A3F">
        <w:rPr>
          <w:sz w:val="26"/>
          <w:szCs w:val="26"/>
        </w:rPr>
        <w:lastRenderedPageBreak/>
        <w:t>3.11.5. Личное дело заявителя передается должностному лицу, ответственному за формирование выплатных документов и организацию выплаты ЕДВ.</w:t>
      </w:r>
    </w:p>
    <w:p w:rsidR="000D4A3F" w:rsidRPr="000D4A3F" w:rsidRDefault="000D4A3F" w:rsidP="001A60C0">
      <w:pPr>
        <w:ind w:firstLine="708"/>
        <w:jc w:val="both"/>
        <w:rPr>
          <w:b/>
          <w:sz w:val="26"/>
          <w:szCs w:val="26"/>
        </w:rPr>
      </w:pPr>
      <w:r w:rsidRPr="000D4A3F">
        <w:rPr>
          <w:b/>
          <w:sz w:val="26"/>
          <w:szCs w:val="26"/>
        </w:rPr>
        <w:t xml:space="preserve">3.12.  Принятие решения об отказе в </w:t>
      </w:r>
      <w:r w:rsidRPr="000D4A3F">
        <w:rPr>
          <w:b/>
          <w:color w:val="000000"/>
          <w:sz w:val="26"/>
          <w:szCs w:val="26"/>
        </w:rPr>
        <w:t>установлении ЕДВ</w:t>
      </w:r>
      <w:r w:rsidRPr="000D4A3F">
        <w:rPr>
          <w:b/>
          <w:sz w:val="26"/>
          <w:szCs w:val="26"/>
        </w:rPr>
        <w:t>.</w:t>
      </w:r>
    </w:p>
    <w:p w:rsidR="000D4A3F" w:rsidRPr="000D4A3F" w:rsidRDefault="000D4A3F" w:rsidP="000D4A3F">
      <w:pPr>
        <w:ind w:firstLine="708"/>
        <w:jc w:val="both"/>
        <w:rPr>
          <w:sz w:val="26"/>
          <w:szCs w:val="26"/>
        </w:rPr>
      </w:pPr>
      <w:r w:rsidRPr="000D4A3F">
        <w:rPr>
          <w:sz w:val="26"/>
          <w:szCs w:val="26"/>
        </w:rPr>
        <w:t>3.12.1. Максимальный срок выполнения административного действия – 10 дней.</w:t>
      </w:r>
    </w:p>
    <w:p w:rsidR="000D4A3F" w:rsidRPr="000D4A3F" w:rsidRDefault="000D4A3F" w:rsidP="000D4A3F">
      <w:pPr>
        <w:ind w:firstLine="709"/>
        <w:jc w:val="both"/>
        <w:rPr>
          <w:sz w:val="26"/>
          <w:szCs w:val="26"/>
        </w:rPr>
      </w:pPr>
      <w:r w:rsidRPr="000D4A3F">
        <w:rPr>
          <w:sz w:val="26"/>
          <w:szCs w:val="26"/>
        </w:rPr>
        <w:t>3.12.2. Должностное лицо, ответственное за принятие решения об отказе в  установлении ЕДВ, на основании представленных заявителем документов, при отсутствии замечаний по личному делу заявителя подписывает протокол Решения об отказе в установлении ЕДВ и скрепляет его печатью управления социальной защиты населения, предоставляющего государственную услугу.</w:t>
      </w:r>
    </w:p>
    <w:p w:rsidR="000D4A3F" w:rsidRPr="000D4A3F" w:rsidRDefault="000D4A3F" w:rsidP="000D4A3F">
      <w:pPr>
        <w:ind w:firstLine="709"/>
        <w:jc w:val="both"/>
        <w:rPr>
          <w:sz w:val="26"/>
          <w:szCs w:val="26"/>
        </w:rPr>
      </w:pPr>
      <w:r w:rsidRPr="000D4A3F">
        <w:rPr>
          <w:sz w:val="26"/>
          <w:szCs w:val="26"/>
        </w:rPr>
        <w:t>3.12.3.  Протокол Решения об отказе в установлении ЕДВ оформляется в двух экземплярах, первый из которых приобщается в личное дело заявителя, а второй направляется в адрес заявителя.</w:t>
      </w:r>
    </w:p>
    <w:p w:rsidR="000D4A3F" w:rsidRPr="000D4A3F" w:rsidRDefault="000D4A3F" w:rsidP="000D4A3F">
      <w:pPr>
        <w:ind w:firstLine="709"/>
        <w:jc w:val="both"/>
        <w:rPr>
          <w:sz w:val="26"/>
          <w:szCs w:val="26"/>
        </w:rPr>
      </w:pPr>
      <w:r w:rsidRPr="000D4A3F">
        <w:rPr>
          <w:sz w:val="26"/>
          <w:szCs w:val="26"/>
        </w:rPr>
        <w:t>3.12.4. Принятые решения об установлении (отказе в установлении) ЕДВ регистрируются в Журнале.</w:t>
      </w:r>
    </w:p>
    <w:p w:rsidR="000D4A3F" w:rsidRPr="000D4A3F" w:rsidRDefault="000D4A3F" w:rsidP="000D4A3F">
      <w:pPr>
        <w:ind w:firstLine="709"/>
        <w:jc w:val="both"/>
        <w:rPr>
          <w:sz w:val="26"/>
          <w:szCs w:val="26"/>
        </w:rPr>
      </w:pPr>
      <w:r w:rsidRPr="000D4A3F">
        <w:rPr>
          <w:sz w:val="26"/>
          <w:szCs w:val="26"/>
        </w:rPr>
        <w:t>3.12.5. Личное дело заявителя возвращается должностному лицу, ответственному за подготовку и отправку уведомлений о принятом решении.</w:t>
      </w:r>
    </w:p>
    <w:p w:rsidR="000D4A3F" w:rsidRPr="000D4A3F" w:rsidRDefault="000D4A3F" w:rsidP="000D4A3F">
      <w:pPr>
        <w:ind w:firstLine="709"/>
        <w:jc w:val="both"/>
        <w:rPr>
          <w:sz w:val="26"/>
          <w:szCs w:val="26"/>
        </w:rPr>
      </w:pPr>
      <w:r w:rsidRPr="000D4A3F">
        <w:rPr>
          <w:sz w:val="26"/>
          <w:szCs w:val="26"/>
        </w:rPr>
        <w:t>Результатом административного действия является принятое Решение об установлении (об отказе в установлении) ЕДВ и приобщение его к личному делу заявителя.</w:t>
      </w:r>
    </w:p>
    <w:p w:rsidR="000D4A3F" w:rsidRPr="000D4A3F" w:rsidRDefault="000D4A3F" w:rsidP="000D4A3F">
      <w:pPr>
        <w:suppressAutoHyphens/>
        <w:ind w:firstLine="708"/>
        <w:jc w:val="both"/>
        <w:rPr>
          <w:b/>
          <w:i/>
          <w:sz w:val="26"/>
          <w:szCs w:val="26"/>
        </w:rPr>
      </w:pPr>
      <w:r w:rsidRPr="000D4A3F">
        <w:rPr>
          <w:b/>
          <w:sz w:val="26"/>
          <w:szCs w:val="26"/>
        </w:rPr>
        <w:t>3.13. Направление заявителю уведомления об отказе в установлении ЕДВ</w:t>
      </w:r>
    </w:p>
    <w:p w:rsidR="000D4A3F" w:rsidRPr="000D4A3F" w:rsidRDefault="000D4A3F" w:rsidP="000D4A3F">
      <w:pPr>
        <w:suppressAutoHyphens/>
        <w:ind w:firstLine="708"/>
        <w:jc w:val="both"/>
        <w:rPr>
          <w:sz w:val="26"/>
          <w:szCs w:val="26"/>
        </w:rPr>
      </w:pPr>
      <w:r w:rsidRPr="000D4A3F">
        <w:rPr>
          <w:sz w:val="26"/>
          <w:szCs w:val="26"/>
        </w:rPr>
        <w:t>3.13.1. Юридическим фактом, являющимся основанием для начала административного действия, является принятие Решения об отказе в установлении ЕДВ.</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10 дней.</w:t>
      </w:r>
    </w:p>
    <w:p w:rsidR="000D4A3F" w:rsidRPr="000D4A3F" w:rsidRDefault="000D4A3F" w:rsidP="000D4A3F">
      <w:pPr>
        <w:ind w:firstLine="709"/>
        <w:jc w:val="both"/>
        <w:rPr>
          <w:sz w:val="26"/>
          <w:szCs w:val="26"/>
        </w:rPr>
      </w:pPr>
      <w:r w:rsidRPr="000D4A3F">
        <w:rPr>
          <w:sz w:val="26"/>
          <w:szCs w:val="26"/>
        </w:rPr>
        <w:t>3.13.2. Должностное лицо, ответственное за подготовку и отправку уведомления об отказе в установлении ЕДВ, определяется должностным регламентом, утвержденным приказом начальника управления социальной защиты населения (далее – должностное лицо).</w:t>
      </w:r>
    </w:p>
    <w:p w:rsidR="000D4A3F" w:rsidRPr="000D4A3F" w:rsidRDefault="000D4A3F" w:rsidP="000D4A3F">
      <w:pPr>
        <w:ind w:firstLine="709"/>
        <w:jc w:val="both"/>
        <w:rPr>
          <w:sz w:val="26"/>
          <w:szCs w:val="26"/>
        </w:rPr>
      </w:pPr>
      <w:r w:rsidRPr="000D4A3F">
        <w:rPr>
          <w:sz w:val="26"/>
          <w:szCs w:val="26"/>
        </w:rPr>
        <w:t xml:space="preserve">3.13.3. Должностное лицо </w:t>
      </w:r>
      <w:r w:rsidRPr="000D4A3F">
        <w:rPr>
          <w:color w:val="000000"/>
          <w:sz w:val="26"/>
          <w:szCs w:val="26"/>
        </w:rPr>
        <w:t xml:space="preserve">готовит уведомление </w:t>
      </w:r>
      <w:r w:rsidRPr="000D4A3F">
        <w:rPr>
          <w:sz w:val="26"/>
          <w:szCs w:val="26"/>
        </w:rPr>
        <w:t>об отказе в установлении ЕДВ</w:t>
      </w:r>
      <w:r w:rsidRPr="000D4A3F">
        <w:rPr>
          <w:color w:val="000000"/>
          <w:sz w:val="26"/>
          <w:szCs w:val="26"/>
        </w:rPr>
        <w:t xml:space="preserve"> (далее - уведомление).</w:t>
      </w:r>
    </w:p>
    <w:p w:rsidR="000D4A3F" w:rsidRPr="000D4A3F" w:rsidRDefault="000D4A3F" w:rsidP="000D4A3F">
      <w:pPr>
        <w:ind w:firstLine="709"/>
        <w:jc w:val="both"/>
        <w:rPr>
          <w:sz w:val="26"/>
          <w:szCs w:val="26"/>
        </w:rPr>
      </w:pPr>
      <w:r w:rsidRPr="000D4A3F">
        <w:rPr>
          <w:sz w:val="26"/>
          <w:szCs w:val="26"/>
        </w:rPr>
        <w:t xml:space="preserve">3.13.4. Уведомление заверяется подписью начальника (заместителя начальника) управления социальной защиты населения и скрепляется печатью управления социальной защиты населения, предоставляющего государственную услугу. </w:t>
      </w:r>
    </w:p>
    <w:p w:rsidR="000D4A3F" w:rsidRPr="000D4A3F" w:rsidRDefault="000D4A3F" w:rsidP="000D4A3F">
      <w:pPr>
        <w:ind w:firstLine="709"/>
        <w:jc w:val="both"/>
        <w:rPr>
          <w:sz w:val="26"/>
          <w:szCs w:val="26"/>
        </w:rPr>
      </w:pPr>
      <w:r w:rsidRPr="000D4A3F">
        <w:rPr>
          <w:sz w:val="26"/>
          <w:szCs w:val="26"/>
        </w:rPr>
        <w:t xml:space="preserve">3.13.5. Уведомление об отказе в установлении ЕДВ направляется заявителю в письменном либо электронном виде не позднее чем через пять дней со дня вынесения соответствующего решения. В уведомлении </w:t>
      </w:r>
      <w:r w:rsidRPr="000D4A3F">
        <w:rPr>
          <w:color w:val="000000"/>
          <w:sz w:val="26"/>
          <w:szCs w:val="26"/>
        </w:rPr>
        <w:t>об отказе в установлении</w:t>
      </w:r>
      <w:r w:rsidRPr="000D4A3F">
        <w:rPr>
          <w:sz w:val="26"/>
          <w:szCs w:val="26"/>
        </w:rPr>
        <w:t xml:space="preserve"> ЕДВ указываются причины отказа и порядок обжалования вынесенного решения, а также одновременно заявителю возвращаются все документы, принятые вместе с заявлением.</w:t>
      </w:r>
    </w:p>
    <w:p w:rsidR="000D4A3F" w:rsidRPr="000D4A3F" w:rsidRDefault="000D4A3F" w:rsidP="000D4A3F">
      <w:pPr>
        <w:ind w:firstLine="709"/>
        <w:jc w:val="both"/>
        <w:rPr>
          <w:sz w:val="26"/>
          <w:szCs w:val="26"/>
        </w:rPr>
      </w:pPr>
      <w:r w:rsidRPr="000D4A3F">
        <w:rPr>
          <w:color w:val="000000"/>
          <w:sz w:val="26"/>
          <w:szCs w:val="26"/>
        </w:rPr>
        <w:t xml:space="preserve">3.13.6. </w:t>
      </w:r>
      <w:r w:rsidRPr="000D4A3F">
        <w:rPr>
          <w:sz w:val="26"/>
          <w:szCs w:val="26"/>
        </w:rPr>
        <w:t>Уведомление направляется заявителю по адресу, указанному в письменном или электронном заявлении.</w:t>
      </w:r>
    </w:p>
    <w:p w:rsidR="000D4A3F" w:rsidRPr="000D4A3F" w:rsidRDefault="000D4A3F" w:rsidP="000D4A3F">
      <w:pPr>
        <w:ind w:firstLine="709"/>
        <w:jc w:val="both"/>
        <w:rPr>
          <w:sz w:val="26"/>
          <w:szCs w:val="26"/>
        </w:rPr>
      </w:pPr>
      <w:r w:rsidRPr="000D4A3F">
        <w:rPr>
          <w:sz w:val="26"/>
          <w:szCs w:val="26"/>
        </w:rPr>
        <w:t xml:space="preserve">Результатом административного действия является направленное заявителю уведомление </w:t>
      </w:r>
      <w:r w:rsidRPr="000D4A3F">
        <w:rPr>
          <w:color w:val="000000"/>
          <w:sz w:val="26"/>
          <w:szCs w:val="26"/>
        </w:rPr>
        <w:t>об отказе в установлении ЕДВ</w:t>
      </w:r>
      <w:r w:rsidRPr="000D4A3F">
        <w:rPr>
          <w:sz w:val="26"/>
          <w:szCs w:val="26"/>
        </w:rPr>
        <w:t>.</w:t>
      </w:r>
    </w:p>
    <w:p w:rsidR="000D4A3F" w:rsidRPr="000D4A3F" w:rsidRDefault="000D4A3F" w:rsidP="001A60C0">
      <w:pPr>
        <w:ind w:firstLine="708"/>
        <w:jc w:val="both"/>
        <w:rPr>
          <w:b/>
          <w:sz w:val="26"/>
          <w:szCs w:val="26"/>
        </w:rPr>
      </w:pPr>
      <w:r w:rsidRPr="000D4A3F">
        <w:rPr>
          <w:b/>
          <w:sz w:val="26"/>
          <w:szCs w:val="26"/>
        </w:rPr>
        <w:lastRenderedPageBreak/>
        <w:t>3.14. Формирование выплатных документов на перечисление и доставку ЕДВ и организация выплаты ЕДВ</w:t>
      </w:r>
    </w:p>
    <w:p w:rsidR="000D4A3F" w:rsidRPr="000D4A3F" w:rsidRDefault="000D4A3F" w:rsidP="000D4A3F">
      <w:pPr>
        <w:ind w:firstLine="708"/>
        <w:jc w:val="both"/>
        <w:rPr>
          <w:sz w:val="26"/>
          <w:szCs w:val="26"/>
        </w:rPr>
      </w:pPr>
      <w:r w:rsidRPr="000D4A3F">
        <w:rPr>
          <w:sz w:val="26"/>
          <w:szCs w:val="26"/>
        </w:rPr>
        <w:t>3.14.1. Юридическим фактом, являющимся основанием для начала административного действия, является принятие решения об установлении ЕДВ.</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- 3 дня.</w:t>
      </w:r>
    </w:p>
    <w:p w:rsidR="000D4A3F" w:rsidRPr="000D4A3F" w:rsidRDefault="000D4A3F" w:rsidP="000D4A3F">
      <w:pPr>
        <w:ind w:firstLine="709"/>
        <w:jc w:val="both"/>
        <w:rPr>
          <w:sz w:val="26"/>
          <w:szCs w:val="26"/>
        </w:rPr>
      </w:pPr>
      <w:r w:rsidRPr="000D4A3F">
        <w:rPr>
          <w:sz w:val="26"/>
          <w:szCs w:val="26"/>
        </w:rPr>
        <w:t xml:space="preserve">3.14.2. Должностное лицо, ответственное </w:t>
      </w:r>
      <w:r w:rsidRPr="000D4A3F">
        <w:rPr>
          <w:color w:val="000000"/>
          <w:sz w:val="26"/>
          <w:szCs w:val="26"/>
        </w:rPr>
        <w:t>за формирование выплатных документов и организацию выплаты ЕДВ</w:t>
      </w:r>
      <w:r w:rsidRPr="000D4A3F">
        <w:rPr>
          <w:sz w:val="26"/>
          <w:szCs w:val="26"/>
        </w:rPr>
        <w:t>, определяется приказом начальника управления социальной защиты населения (далее – специалист по выплате).</w:t>
      </w:r>
    </w:p>
    <w:p w:rsidR="000D4A3F" w:rsidRPr="000D4A3F" w:rsidRDefault="000D4A3F" w:rsidP="000D4A3F">
      <w:pPr>
        <w:ind w:firstLine="709"/>
        <w:jc w:val="both"/>
        <w:rPr>
          <w:sz w:val="26"/>
          <w:szCs w:val="26"/>
        </w:rPr>
      </w:pPr>
      <w:r w:rsidRPr="000D4A3F">
        <w:rPr>
          <w:sz w:val="26"/>
          <w:szCs w:val="26"/>
        </w:rPr>
        <w:t xml:space="preserve">3.14.3. </w:t>
      </w:r>
      <w:r w:rsidRPr="000D4A3F">
        <w:rPr>
          <w:color w:val="000000"/>
          <w:sz w:val="26"/>
          <w:szCs w:val="26"/>
        </w:rPr>
        <w:t xml:space="preserve">Специалист по выплате </w:t>
      </w:r>
      <w:r w:rsidRPr="000D4A3F">
        <w:rPr>
          <w:sz w:val="26"/>
          <w:szCs w:val="26"/>
        </w:rPr>
        <w:t>производит подготовку базы данных к выплате с использованием программно-технического комплекса в целях обеспечения целостности и актуальности базы данных получателей:</w:t>
      </w:r>
    </w:p>
    <w:p w:rsidR="000D4A3F" w:rsidRPr="000D4A3F" w:rsidRDefault="000D4A3F" w:rsidP="000D4A3F">
      <w:pPr>
        <w:ind w:firstLine="709"/>
        <w:jc w:val="both"/>
        <w:rPr>
          <w:sz w:val="26"/>
          <w:szCs w:val="26"/>
        </w:rPr>
      </w:pPr>
      <w:r w:rsidRPr="000D4A3F">
        <w:rPr>
          <w:sz w:val="26"/>
          <w:szCs w:val="26"/>
        </w:rPr>
        <w:t>- вводит информацию о прекращении выплаты в соответствии с данными, полученными от органов ЗАГС, в связи со смертью получателей;</w:t>
      </w:r>
    </w:p>
    <w:p w:rsidR="000D4A3F" w:rsidRPr="000D4A3F" w:rsidRDefault="000D4A3F" w:rsidP="000D4A3F">
      <w:pPr>
        <w:ind w:firstLine="708"/>
        <w:jc w:val="both"/>
        <w:rPr>
          <w:sz w:val="26"/>
          <w:szCs w:val="26"/>
        </w:rPr>
      </w:pPr>
      <w:r w:rsidRPr="000D4A3F">
        <w:rPr>
          <w:sz w:val="26"/>
          <w:szCs w:val="26"/>
        </w:rPr>
        <w:t>- на основании решений об установлении (об отказе в установлении) ЕДВ, перерасчете размера назначенной ЕДВ вводит данные, необходимые для выплаты сумм доплат за прошлое время: основание расчета доплаты, сумму доплаты, сроки выплаты;</w:t>
      </w:r>
    </w:p>
    <w:p w:rsidR="000D4A3F" w:rsidRPr="000D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выплатную информацию получателей: изменение способа выплаты, изменение лицевого счета;</w:t>
      </w:r>
    </w:p>
    <w:p w:rsidR="000D4A3F" w:rsidRPr="000D4A3F" w:rsidRDefault="000D4A3F" w:rsidP="000D4A3F">
      <w:pPr>
        <w:ind w:firstLine="709"/>
        <w:jc w:val="both"/>
        <w:rPr>
          <w:sz w:val="26"/>
          <w:szCs w:val="26"/>
        </w:rPr>
      </w:pPr>
      <w:r w:rsidRPr="000D4A3F">
        <w:rPr>
          <w:sz w:val="26"/>
          <w:szCs w:val="26"/>
        </w:rPr>
        <w:t>- выявляет личные дела получателей ЕДВ, которым по сведениям отделений почтовой связи более 6 месяцев не осуществляется доставка денежных сумм и вводит информацию о приостановке выплаты до выяснения причин длительного неполучения гражданином денежных сумм.</w:t>
      </w:r>
    </w:p>
    <w:p w:rsidR="000D4A3F" w:rsidRPr="000D4A3F" w:rsidRDefault="000D4A3F" w:rsidP="000D4A3F">
      <w:pPr>
        <w:ind w:firstLine="709"/>
        <w:jc w:val="both"/>
        <w:rPr>
          <w:sz w:val="26"/>
          <w:szCs w:val="26"/>
        </w:rPr>
      </w:pPr>
      <w:r w:rsidRPr="000D4A3F">
        <w:rPr>
          <w:sz w:val="26"/>
          <w:szCs w:val="26"/>
        </w:rPr>
        <w:t xml:space="preserve">3.14.4. </w:t>
      </w:r>
      <w:r w:rsidRPr="000D4A3F">
        <w:rPr>
          <w:color w:val="000000"/>
          <w:sz w:val="26"/>
          <w:szCs w:val="26"/>
        </w:rPr>
        <w:t>Специалист по выплате</w:t>
      </w:r>
      <w:r w:rsidRPr="000D4A3F">
        <w:rPr>
          <w:sz w:val="26"/>
          <w:szCs w:val="26"/>
        </w:rPr>
        <w:t xml:space="preserve"> </w:t>
      </w:r>
      <w:r w:rsidRPr="000D4A3F">
        <w:rPr>
          <w:color w:val="000000"/>
          <w:sz w:val="26"/>
          <w:szCs w:val="26"/>
        </w:rPr>
        <w:t>ф</w:t>
      </w:r>
      <w:r w:rsidRPr="000D4A3F">
        <w:rPr>
          <w:sz w:val="26"/>
          <w:szCs w:val="26"/>
        </w:rPr>
        <w:t>ормирует выплатные документы на получателей государственной услуги.</w:t>
      </w:r>
    </w:p>
    <w:p w:rsidR="000D4A3F" w:rsidRPr="000D4A3F" w:rsidRDefault="000D4A3F" w:rsidP="000D4A3F">
      <w:pPr>
        <w:ind w:firstLine="709"/>
        <w:jc w:val="both"/>
        <w:rPr>
          <w:sz w:val="26"/>
          <w:szCs w:val="26"/>
        </w:rPr>
      </w:pPr>
      <w:r w:rsidRPr="000D4A3F">
        <w:rPr>
          <w:sz w:val="26"/>
          <w:szCs w:val="26"/>
        </w:rPr>
        <w:t xml:space="preserve">3.14.5. Формирование выплатных документов осуществляется автоматизированным способом в программно-техническом комплексе с использованием баз данных получателей ЕДВ. </w:t>
      </w:r>
    </w:p>
    <w:p w:rsidR="000D4A3F" w:rsidRPr="000D4A3F" w:rsidRDefault="000D4A3F" w:rsidP="000D4A3F">
      <w:pPr>
        <w:ind w:firstLine="709"/>
        <w:jc w:val="both"/>
        <w:rPr>
          <w:sz w:val="26"/>
          <w:szCs w:val="26"/>
        </w:rPr>
      </w:pPr>
      <w:r w:rsidRPr="000D4A3F">
        <w:rPr>
          <w:sz w:val="26"/>
          <w:szCs w:val="26"/>
        </w:rPr>
        <w:t>3.14.6. Выплатные документы формируются ежемесячно. При необходимости могут быть сформированы дополнительные выплатные документы на предоставление государственной услуги.</w:t>
      </w:r>
    </w:p>
    <w:p w:rsidR="000D4A3F" w:rsidRPr="000D4A3F" w:rsidRDefault="000D4A3F" w:rsidP="000D4A3F">
      <w:pPr>
        <w:jc w:val="both"/>
        <w:rPr>
          <w:sz w:val="26"/>
          <w:szCs w:val="26"/>
        </w:rPr>
      </w:pPr>
      <w:r w:rsidRPr="000D4A3F">
        <w:rPr>
          <w:sz w:val="26"/>
          <w:szCs w:val="26"/>
        </w:rPr>
        <w:tab/>
        <w:t>3.14.7. Специалист по выплате включает в выплатные документы всех получателей ЕДВ, выявляет и устраняет причины, по которым получатели не включены в выплатные документы; распечатывает подготовленные выплатные документы; формирует и распечатывает сопроводительные документы либо формирует электронный вариант документа.</w:t>
      </w:r>
    </w:p>
    <w:p w:rsidR="000D4A3F" w:rsidRPr="000D4A3F" w:rsidRDefault="000D4A3F" w:rsidP="000D4A3F">
      <w:pPr>
        <w:jc w:val="both"/>
        <w:rPr>
          <w:sz w:val="26"/>
          <w:szCs w:val="26"/>
        </w:rPr>
      </w:pPr>
      <w:r w:rsidRPr="000D4A3F">
        <w:rPr>
          <w:sz w:val="26"/>
          <w:szCs w:val="26"/>
        </w:rPr>
        <w:tab/>
        <w:t xml:space="preserve">3.14.8. Выплатные и сопроводительные документы подписываются главным бухгалтером и начальником (заместителем начальника) управления социальной защиты населения и скрепляются печатью </w:t>
      </w:r>
      <w:proofErr w:type="gramStart"/>
      <w:r w:rsidRPr="000D4A3F">
        <w:rPr>
          <w:sz w:val="26"/>
          <w:szCs w:val="26"/>
        </w:rPr>
        <w:t>управления социальной защиты населения, предоставляющего государственную услугу либо подписываются</w:t>
      </w:r>
      <w:proofErr w:type="gramEnd"/>
      <w:r w:rsidRPr="000D4A3F">
        <w:rPr>
          <w:sz w:val="26"/>
          <w:szCs w:val="26"/>
        </w:rPr>
        <w:t xml:space="preserve"> документы </w:t>
      </w:r>
      <w:proofErr w:type="spellStart"/>
      <w:r w:rsidRPr="000D4A3F">
        <w:rPr>
          <w:sz w:val="26"/>
          <w:szCs w:val="26"/>
        </w:rPr>
        <w:t>электронно</w:t>
      </w:r>
      <w:proofErr w:type="spellEnd"/>
      <w:r w:rsidRPr="000D4A3F">
        <w:rPr>
          <w:sz w:val="26"/>
          <w:szCs w:val="26"/>
        </w:rPr>
        <w:t xml:space="preserve"> – цифровой подписью (ЭЦП).</w:t>
      </w:r>
    </w:p>
    <w:p w:rsidR="000D4A3F" w:rsidRPr="000D4A3F" w:rsidRDefault="000D4A3F" w:rsidP="000D4A3F">
      <w:pPr>
        <w:jc w:val="both"/>
        <w:rPr>
          <w:sz w:val="26"/>
          <w:szCs w:val="26"/>
        </w:rPr>
      </w:pPr>
      <w:r w:rsidRPr="000D4A3F">
        <w:rPr>
          <w:sz w:val="26"/>
          <w:szCs w:val="26"/>
        </w:rPr>
        <w:tab/>
        <w:t>3.14.9.</w:t>
      </w:r>
      <w:r w:rsidRPr="000D4A3F">
        <w:rPr>
          <w:b/>
          <w:sz w:val="26"/>
          <w:szCs w:val="26"/>
        </w:rPr>
        <w:t xml:space="preserve"> </w:t>
      </w:r>
      <w:r w:rsidRPr="000D4A3F">
        <w:rPr>
          <w:sz w:val="26"/>
          <w:szCs w:val="26"/>
        </w:rPr>
        <w:t>Должностное лицо управления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управления социальной защиты населения либо формируют  и направляют электронный вариант документа.</w:t>
      </w:r>
    </w:p>
    <w:p w:rsidR="000D4A3F" w:rsidRPr="000D4A3F" w:rsidRDefault="000D4A3F" w:rsidP="000D4A3F">
      <w:pPr>
        <w:jc w:val="both"/>
        <w:rPr>
          <w:sz w:val="26"/>
          <w:szCs w:val="26"/>
        </w:rPr>
      </w:pPr>
      <w:r w:rsidRPr="000D4A3F">
        <w:rPr>
          <w:sz w:val="26"/>
          <w:szCs w:val="26"/>
        </w:rPr>
        <w:lastRenderedPageBreak/>
        <w:tab/>
        <w:t xml:space="preserve">3.14.10. Платежные поручения подписываются главным бухгалтером и начальником (заместителем начальника) управления социальной защиты населения и скрепляются печатью </w:t>
      </w:r>
      <w:proofErr w:type="gramStart"/>
      <w:r w:rsidRPr="000D4A3F">
        <w:rPr>
          <w:sz w:val="26"/>
          <w:szCs w:val="26"/>
        </w:rPr>
        <w:t>управления социальной защиты населения, предоставляющего государственную услугу либо подписываются</w:t>
      </w:r>
      <w:proofErr w:type="gramEnd"/>
      <w:r w:rsidRPr="000D4A3F">
        <w:rPr>
          <w:sz w:val="26"/>
          <w:szCs w:val="26"/>
        </w:rPr>
        <w:t xml:space="preserve"> документы </w:t>
      </w:r>
      <w:proofErr w:type="spellStart"/>
      <w:r w:rsidRPr="000D4A3F">
        <w:rPr>
          <w:sz w:val="26"/>
          <w:szCs w:val="26"/>
        </w:rPr>
        <w:t>электронно</w:t>
      </w:r>
      <w:proofErr w:type="spellEnd"/>
      <w:r w:rsidRPr="000D4A3F">
        <w:rPr>
          <w:sz w:val="26"/>
          <w:szCs w:val="26"/>
        </w:rPr>
        <w:t xml:space="preserve"> – цифровой подписью (ЭЦП).</w:t>
      </w:r>
    </w:p>
    <w:p w:rsidR="000D4A3F" w:rsidRPr="000D4A3F" w:rsidRDefault="000D4A3F" w:rsidP="000D4A3F">
      <w:pPr>
        <w:ind w:firstLine="709"/>
        <w:jc w:val="both"/>
        <w:rPr>
          <w:sz w:val="26"/>
          <w:szCs w:val="26"/>
        </w:rPr>
      </w:pPr>
      <w:r w:rsidRPr="000D4A3F">
        <w:rPr>
          <w:sz w:val="26"/>
          <w:szCs w:val="26"/>
        </w:rPr>
        <w:t>3.14.11. Должностное лицо управления социальной защиты населения, ответственное за организацию выплаты предоставляемой государственной услуги, представляет в организации, осуществляющие доставку ЕДВ получателям и перечисление ЕДВ на лицевые счета получателей, электронные списки получателей или установленное количество экземпляров выплатных документов.</w:t>
      </w:r>
    </w:p>
    <w:p w:rsidR="000D4A3F" w:rsidRPr="000D4A3F" w:rsidRDefault="000D4A3F" w:rsidP="000D4A3F">
      <w:pPr>
        <w:ind w:firstLine="709"/>
        <w:jc w:val="both"/>
        <w:rPr>
          <w:color w:val="000000"/>
          <w:sz w:val="26"/>
          <w:szCs w:val="26"/>
        </w:rPr>
      </w:pPr>
      <w:r w:rsidRPr="000D4A3F">
        <w:rPr>
          <w:sz w:val="26"/>
          <w:szCs w:val="26"/>
        </w:rPr>
        <w:t>Результатом административного действия являются сформированные выплатные документы на перечисление и доставку гражданам ЕДВ.</w:t>
      </w:r>
    </w:p>
    <w:p w:rsidR="000D4A3F" w:rsidRPr="000D4A3F" w:rsidRDefault="000D4A3F" w:rsidP="001A60C0">
      <w:pPr>
        <w:ind w:firstLine="708"/>
        <w:jc w:val="both"/>
        <w:rPr>
          <w:b/>
          <w:sz w:val="26"/>
          <w:szCs w:val="26"/>
        </w:rPr>
      </w:pPr>
      <w:r w:rsidRPr="000D4A3F">
        <w:rPr>
          <w:b/>
          <w:sz w:val="26"/>
          <w:szCs w:val="26"/>
        </w:rPr>
        <w:t>3.15. Составление заявки на возмещение затрат, связанных с</w:t>
      </w:r>
      <w:r w:rsidR="001A60C0">
        <w:rPr>
          <w:b/>
          <w:sz w:val="26"/>
          <w:szCs w:val="26"/>
        </w:rPr>
        <w:t xml:space="preserve"> </w:t>
      </w:r>
      <w:r w:rsidRPr="000D4A3F">
        <w:rPr>
          <w:b/>
          <w:sz w:val="26"/>
          <w:szCs w:val="26"/>
        </w:rPr>
        <w:t>предоставлением гражданам ЕДВ</w:t>
      </w:r>
    </w:p>
    <w:p w:rsidR="000D4A3F" w:rsidRPr="000D4A3F" w:rsidRDefault="000D4A3F" w:rsidP="000D4A3F">
      <w:pPr>
        <w:ind w:firstLine="708"/>
        <w:jc w:val="both"/>
        <w:rPr>
          <w:b/>
          <w:sz w:val="26"/>
          <w:szCs w:val="26"/>
          <w:highlight w:val="yellow"/>
        </w:rPr>
      </w:pPr>
      <w:r w:rsidRPr="000D4A3F">
        <w:rPr>
          <w:sz w:val="26"/>
          <w:szCs w:val="26"/>
        </w:rPr>
        <w:t>3.15.1. Юридическим фактом, являющимся основанием для начала административного действия, является ежемесячный расчет ЕДВ.</w:t>
      </w:r>
    </w:p>
    <w:p w:rsidR="000D4A3F" w:rsidRPr="000D4A3F" w:rsidRDefault="000D4A3F" w:rsidP="000D4A3F">
      <w:pPr>
        <w:ind w:firstLine="709"/>
        <w:jc w:val="both"/>
        <w:rPr>
          <w:sz w:val="26"/>
          <w:szCs w:val="26"/>
        </w:rPr>
      </w:pPr>
      <w:r w:rsidRPr="000D4A3F">
        <w:rPr>
          <w:sz w:val="26"/>
          <w:szCs w:val="26"/>
        </w:rPr>
        <w:t>3.15.2. Должностное лицо, ответственное за выполнение административного действия,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 xml:space="preserve">3.15.2. Специалист формирует заявку на возмещение затрат, связанных с предоставлением гражданам ЕДВ и направляет ее в Управление. </w:t>
      </w:r>
    </w:p>
    <w:p w:rsidR="000D4A3F" w:rsidRPr="000D4A3F" w:rsidRDefault="000D4A3F" w:rsidP="000D4A3F">
      <w:pPr>
        <w:ind w:firstLine="709"/>
        <w:jc w:val="both"/>
        <w:rPr>
          <w:sz w:val="26"/>
          <w:szCs w:val="26"/>
        </w:rPr>
      </w:pPr>
      <w:r w:rsidRPr="000D4A3F">
        <w:rPr>
          <w:sz w:val="26"/>
          <w:szCs w:val="26"/>
        </w:rPr>
        <w:t>3.15.3. Срок исполнения действия: ежемесячно до 24 числа текущего месяца.</w:t>
      </w:r>
    </w:p>
    <w:p w:rsidR="000D4A3F" w:rsidRPr="000D4A3F" w:rsidRDefault="000D4A3F" w:rsidP="000D4A3F">
      <w:pPr>
        <w:ind w:firstLine="709"/>
        <w:jc w:val="both"/>
        <w:rPr>
          <w:color w:val="000000"/>
          <w:sz w:val="26"/>
          <w:szCs w:val="26"/>
        </w:rPr>
      </w:pPr>
      <w:r w:rsidRPr="000D4A3F">
        <w:rPr>
          <w:sz w:val="26"/>
          <w:szCs w:val="26"/>
        </w:rPr>
        <w:t>Результатом административного действия является направление в Управление заявки на возмещение затрат, связанных с предоставлением гражданам ЕДВ.</w:t>
      </w:r>
    </w:p>
    <w:p w:rsidR="000D4A3F" w:rsidRPr="000D4A3F" w:rsidRDefault="000D4A3F" w:rsidP="001A60C0">
      <w:pPr>
        <w:ind w:firstLine="708"/>
        <w:jc w:val="both"/>
        <w:rPr>
          <w:b/>
          <w:sz w:val="26"/>
          <w:szCs w:val="26"/>
        </w:rPr>
      </w:pPr>
      <w:r w:rsidRPr="000D4A3F">
        <w:rPr>
          <w:b/>
          <w:sz w:val="26"/>
          <w:szCs w:val="26"/>
        </w:rPr>
        <w:t>3.16. Исполнение текущего финансирования, составление отчетности</w:t>
      </w:r>
    </w:p>
    <w:p w:rsidR="000D4A3F" w:rsidRPr="000D4A3F" w:rsidRDefault="000D4A3F" w:rsidP="000D4A3F">
      <w:pPr>
        <w:ind w:firstLine="708"/>
        <w:jc w:val="both"/>
        <w:rPr>
          <w:b/>
          <w:sz w:val="26"/>
          <w:szCs w:val="26"/>
        </w:rPr>
      </w:pPr>
      <w:r w:rsidRPr="000D4A3F">
        <w:rPr>
          <w:sz w:val="26"/>
          <w:szCs w:val="26"/>
        </w:rPr>
        <w:t xml:space="preserve">3.16.1. Юридическим фактом, являющимся основанием для начала административного действия, является поступление в Управление заявок на возмещение затрат, связанных с предоставлением гражданам ЕДВ из управления социальной защиты населения. </w:t>
      </w:r>
    </w:p>
    <w:p w:rsidR="000D4A3F" w:rsidRPr="000D4A3F" w:rsidRDefault="000D4A3F" w:rsidP="000D4A3F">
      <w:pPr>
        <w:ind w:firstLine="709"/>
        <w:jc w:val="both"/>
        <w:rPr>
          <w:sz w:val="26"/>
          <w:szCs w:val="26"/>
        </w:rPr>
      </w:pPr>
      <w:r w:rsidRPr="000D4A3F">
        <w:rPr>
          <w:sz w:val="26"/>
          <w:szCs w:val="26"/>
        </w:rPr>
        <w:t>3.16.2. Должностное лицо, ответственное за выполнение административного действия, определяется должностным регламентом, утвержденным приказом начальника Управления (далее - специалист).</w:t>
      </w:r>
    </w:p>
    <w:p w:rsidR="000D4A3F" w:rsidRPr="000D4A3F" w:rsidRDefault="000D4A3F" w:rsidP="000D4A3F">
      <w:pPr>
        <w:ind w:firstLine="709"/>
        <w:jc w:val="both"/>
        <w:rPr>
          <w:sz w:val="26"/>
          <w:szCs w:val="26"/>
        </w:rPr>
      </w:pPr>
      <w:r w:rsidRPr="000D4A3F">
        <w:rPr>
          <w:sz w:val="26"/>
          <w:szCs w:val="26"/>
        </w:rPr>
        <w:t>3.16.3. Специалист ежемесячно в двух экземплярах до 25 числа составляет заявку в разрезе муниципальных образований о потребности в денежных средствах на выплату ЕДВ в текущем месяце и в двух экземплярах готовит сопроводительные письма в адрес департамента финансов и бюджетной политики Белгородской области.</w:t>
      </w:r>
    </w:p>
    <w:p w:rsidR="000D4A3F" w:rsidRPr="000D4A3F" w:rsidRDefault="000D4A3F" w:rsidP="000D4A3F">
      <w:pPr>
        <w:ind w:firstLine="709"/>
        <w:jc w:val="both"/>
        <w:rPr>
          <w:sz w:val="26"/>
          <w:szCs w:val="26"/>
        </w:rPr>
      </w:pPr>
      <w:r w:rsidRPr="000D4A3F">
        <w:rPr>
          <w:sz w:val="26"/>
          <w:szCs w:val="26"/>
        </w:rPr>
        <w:t>3.16.4. Заявки и сопроводительные письма визируются специалистом, подготовившим их.</w:t>
      </w:r>
    </w:p>
    <w:p w:rsidR="000D4A3F" w:rsidRPr="000D4A3F" w:rsidRDefault="000D4A3F" w:rsidP="000D4A3F">
      <w:pPr>
        <w:ind w:firstLine="709"/>
        <w:jc w:val="both"/>
        <w:rPr>
          <w:sz w:val="26"/>
          <w:szCs w:val="26"/>
        </w:rPr>
      </w:pPr>
      <w:r w:rsidRPr="000D4A3F">
        <w:rPr>
          <w:sz w:val="26"/>
          <w:szCs w:val="26"/>
        </w:rPr>
        <w:t>3.16.5. При отсутствии замечаний заявки и сопроводительные письма визируются заместителем начальника отдела и начальником отдела, после чего передаются на подпись начальнику Управления.</w:t>
      </w:r>
    </w:p>
    <w:p w:rsidR="000D4A3F" w:rsidRPr="000D4A3F" w:rsidRDefault="000D4A3F" w:rsidP="000D4A3F">
      <w:pPr>
        <w:ind w:firstLine="709"/>
        <w:jc w:val="both"/>
        <w:rPr>
          <w:sz w:val="26"/>
          <w:szCs w:val="26"/>
        </w:rPr>
      </w:pPr>
      <w:r w:rsidRPr="000D4A3F">
        <w:rPr>
          <w:sz w:val="26"/>
          <w:szCs w:val="26"/>
        </w:rPr>
        <w:t>3.16.6. При отсутствии замечаний заявки и сопроводительные письма подписываются начальником Управления.</w:t>
      </w:r>
    </w:p>
    <w:p w:rsidR="000D4A3F" w:rsidRPr="000D4A3F" w:rsidRDefault="000D4A3F" w:rsidP="000D4A3F">
      <w:pPr>
        <w:ind w:firstLine="709"/>
        <w:jc w:val="both"/>
        <w:rPr>
          <w:sz w:val="26"/>
          <w:szCs w:val="26"/>
        </w:rPr>
      </w:pPr>
      <w:r w:rsidRPr="000D4A3F">
        <w:rPr>
          <w:sz w:val="26"/>
          <w:szCs w:val="26"/>
        </w:rPr>
        <w:t>3.16.7. Один экземпляр заявки направляется в департамент финансов и бюджетной политики Белгородской области сопроводительным письмом, а второй остается в отделе, подготовившем их.</w:t>
      </w:r>
    </w:p>
    <w:p w:rsidR="000D4A3F" w:rsidRPr="000D4A3F" w:rsidRDefault="000D4A3F" w:rsidP="000D4A3F">
      <w:pPr>
        <w:ind w:firstLine="709"/>
        <w:jc w:val="both"/>
        <w:rPr>
          <w:sz w:val="26"/>
          <w:szCs w:val="26"/>
        </w:rPr>
      </w:pPr>
      <w:r w:rsidRPr="000D4A3F">
        <w:rPr>
          <w:sz w:val="26"/>
          <w:szCs w:val="26"/>
        </w:rPr>
        <w:lastRenderedPageBreak/>
        <w:t xml:space="preserve">3.16.8. </w:t>
      </w:r>
      <w:proofErr w:type="gramStart"/>
      <w:r w:rsidRPr="000D4A3F">
        <w:rPr>
          <w:sz w:val="26"/>
          <w:szCs w:val="26"/>
        </w:rPr>
        <w:t>Департамент финансов и бюджетной политики Белгородской области перечисляет в текущем месяце, за который осуществляется выплата, на основании реестра на финансирование с приложением сводной бюджетной заявки, получаемой от управления социальной защиты населения области, целевые средства на ежемесячную денежную выплату ветеранам труда, ветеранам военной службы, труженикам тыла, на единые счета бюджетов муниципальных районов и городских округов области, открытые в отделениях управления Федерального</w:t>
      </w:r>
      <w:proofErr w:type="gramEnd"/>
      <w:r w:rsidRPr="000D4A3F">
        <w:rPr>
          <w:sz w:val="26"/>
          <w:szCs w:val="26"/>
        </w:rPr>
        <w:t xml:space="preserve"> казначейства по Белгородской области. </w:t>
      </w:r>
    </w:p>
    <w:p w:rsidR="000D4A3F" w:rsidRPr="000D4A3F" w:rsidRDefault="000D4A3F" w:rsidP="000D4A3F">
      <w:pPr>
        <w:ind w:firstLine="709"/>
        <w:jc w:val="both"/>
        <w:rPr>
          <w:sz w:val="26"/>
          <w:szCs w:val="26"/>
        </w:rPr>
      </w:pPr>
      <w:r w:rsidRPr="000D4A3F">
        <w:rPr>
          <w:sz w:val="26"/>
          <w:szCs w:val="26"/>
        </w:rPr>
        <w:t>Реестры формируются по видам выплат и источников в разрезе муниципальных районов и городских округов на основании сводной заявки, полученной от управления социальной защиты населения области, до 28 числа предыдущего месяца.</w:t>
      </w:r>
    </w:p>
    <w:p w:rsidR="000D4A3F" w:rsidRPr="000D4A3F" w:rsidRDefault="000D4A3F" w:rsidP="000D4A3F">
      <w:pPr>
        <w:ind w:firstLine="709"/>
        <w:jc w:val="both"/>
        <w:rPr>
          <w:sz w:val="26"/>
          <w:szCs w:val="26"/>
        </w:rPr>
      </w:pPr>
      <w:r w:rsidRPr="000D4A3F">
        <w:rPr>
          <w:sz w:val="26"/>
          <w:szCs w:val="26"/>
        </w:rPr>
        <w:t>3.16.9. Специалист управления социальной защиты населения муниципального района (городского округа) после поступления денежных средств на расчетный счет формирует заявку о перечислении денежных сре</w:t>
      </w:r>
      <w:proofErr w:type="gramStart"/>
      <w:r w:rsidRPr="000D4A3F">
        <w:rPr>
          <w:sz w:val="26"/>
          <w:szCs w:val="26"/>
        </w:rPr>
        <w:t>дств в ф</w:t>
      </w:r>
      <w:proofErr w:type="gramEnd"/>
      <w:r w:rsidRPr="000D4A3F">
        <w:rPr>
          <w:sz w:val="26"/>
          <w:szCs w:val="26"/>
        </w:rPr>
        <w:t>илиал ФГУП «Почта России» для предоставления ЕДВ и в кредитные организации и обеспечивает их своевременную выплату.</w:t>
      </w:r>
    </w:p>
    <w:p w:rsidR="000D4A3F" w:rsidRPr="000D4A3F" w:rsidRDefault="000D4A3F" w:rsidP="000D4A3F">
      <w:pPr>
        <w:ind w:firstLine="709"/>
        <w:jc w:val="both"/>
        <w:rPr>
          <w:sz w:val="26"/>
          <w:szCs w:val="26"/>
        </w:rPr>
      </w:pPr>
      <w:r w:rsidRPr="000D4A3F">
        <w:rPr>
          <w:sz w:val="26"/>
          <w:szCs w:val="26"/>
        </w:rPr>
        <w:t>Результатом административного действия является соответствие объемов денежных средств, направляемых из областного бюджета, фактически начисленным суммам ЕДВ, перечисленным бюджетам муниципальных образований.</w:t>
      </w:r>
    </w:p>
    <w:p w:rsidR="000D4A3F" w:rsidRPr="000D4A3F" w:rsidRDefault="000D4A3F" w:rsidP="001A60C0">
      <w:pPr>
        <w:ind w:firstLine="708"/>
        <w:jc w:val="both"/>
        <w:rPr>
          <w:b/>
          <w:sz w:val="26"/>
          <w:szCs w:val="26"/>
        </w:rPr>
      </w:pPr>
      <w:r w:rsidRPr="000D4A3F">
        <w:rPr>
          <w:b/>
          <w:sz w:val="26"/>
          <w:szCs w:val="26"/>
        </w:rPr>
        <w:t>3.17. Принятие решения об изменении размера ЕДВ</w:t>
      </w:r>
    </w:p>
    <w:p w:rsidR="000D4A3F" w:rsidRPr="000D4A3F" w:rsidRDefault="000D4A3F" w:rsidP="000D4A3F">
      <w:pPr>
        <w:ind w:firstLine="708"/>
        <w:jc w:val="both"/>
        <w:rPr>
          <w:sz w:val="26"/>
          <w:szCs w:val="26"/>
        </w:rPr>
      </w:pPr>
      <w:r w:rsidRPr="000D4A3F">
        <w:rPr>
          <w:sz w:val="26"/>
          <w:szCs w:val="26"/>
        </w:rPr>
        <w:t>3.17.1. Юридическими фактами, являющимися основаниями для начала административного действия, является заявление на получение в очередном году ЕДВ в полном размере или за вычетом стоимости набора социальных услуг (услуги), поданное в письменном или электронном виде, или индексация размера ЕДВ.</w:t>
      </w:r>
    </w:p>
    <w:p w:rsidR="000D4A3F" w:rsidRPr="000D4A3F" w:rsidRDefault="000D4A3F" w:rsidP="000D4A3F">
      <w:pPr>
        <w:ind w:firstLine="709"/>
        <w:jc w:val="both"/>
        <w:rPr>
          <w:sz w:val="26"/>
          <w:szCs w:val="26"/>
        </w:rPr>
      </w:pPr>
      <w:r w:rsidRPr="000D4A3F">
        <w:rPr>
          <w:sz w:val="26"/>
          <w:szCs w:val="26"/>
        </w:rPr>
        <w:t>Максимальный срок выполнения административного действия – 5 дней.</w:t>
      </w:r>
    </w:p>
    <w:p w:rsidR="000D4A3F" w:rsidRPr="000D4A3F" w:rsidRDefault="000D4A3F" w:rsidP="000D4A3F">
      <w:pPr>
        <w:ind w:firstLine="709"/>
        <w:jc w:val="both"/>
        <w:rPr>
          <w:sz w:val="26"/>
          <w:szCs w:val="26"/>
        </w:rPr>
      </w:pPr>
      <w:r w:rsidRPr="000D4A3F">
        <w:rPr>
          <w:sz w:val="26"/>
          <w:szCs w:val="26"/>
        </w:rPr>
        <w:t>3.17.2. Должностное лицо, ответственное за выполнение административного действия, определяется должностным регламентом, утвержденным приказом начальника управления социальной защиты населения (далее – специалист).</w:t>
      </w:r>
    </w:p>
    <w:p w:rsidR="000D4A3F" w:rsidRPr="000D4A3F" w:rsidRDefault="000D4A3F" w:rsidP="000D4A3F">
      <w:pPr>
        <w:ind w:firstLine="709"/>
        <w:jc w:val="both"/>
        <w:rPr>
          <w:sz w:val="26"/>
          <w:szCs w:val="26"/>
        </w:rPr>
      </w:pPr>
      <w:r w:rsidRPr="000D4A3F">
        <w:rPr>
          <w:sz w:val="26"/>
          <w:szCs w:val="26"/>
        </w:rPr>
        <w:t>3.17.3. Специалист</w:t>
      </w:r>
      <w:r w:rsidRPr="000D4A3F">
        <w:rPr>
          <w:color w:val="000000"/>
          <w:sz w:val="26"/>
          <w:szCs w:val="26"/>
        </w:rPr>
        <w:t xml:space="preserve"> регистрирует в Журнале принятое заявление и на его </w:t>
      </w:r>
      <w:r w:rsidRPr="000D4A3F">
        <w:rPr>
          <w:sz w:val="26"/>
          <w:szCs w:val="26"/>
        </w:rPr>
        <w:t>основании или на основании закона Белгородской области об областном бюджете на очередной финансовый год готовит протокол Решения или Распоряжение об изменении размера ЕДВ соответственно, визирует его и передает на подпись должностному лицу, ответственному за принятие решения об изменении размера ЕДВ.</w:t>
      </w:r>
    </w:p>
    <w:p w:rsidR="000D4A3F" w:rsidRPr="000D4A3F" w:rsidRDefault="000D4A3F" w:rsidP="000D4A3F">
      <w:pPr>
        <w:ind w:firstLine="709"/>
        <w:jc w:val="both"/>
        <w:rPr>
          <w:sz w:val="26"/>
          <w:szCs w:val="26"/>
        </w:rPr>
      </w:pPr>
      <w:r w:rsidRPr="000D4A3F">
        <w:rPr>
          <w:sz w:val="26"/>
          <w:szCs w:val="26"/>
        </w:rPr>
        <w:t>3.17.4. Решение (Распоряжение) об изменении размера ЕДВ имеет установленную форму, соответствующую программному обеспечению, используемому управлением социальной защиты населения.</w:t>
      </w:r>
    </w:p>
    <w:p w:rsidR="000D4A3F" w:rsidRPr="000D4A3F" w:rsidRDefault="000D4A3F" w:rsidP="000D4A3F">
      <w:pPr>
        <w:ind w:firstLine="709"/>
        <w:jc w:val="both"/>
        <w:rPr>
          <w:color w:val="000000"/>
          <w:sz w:val="26"/>
          <w:szCs w:val="26"/>
        </w:rPr>
      </w:pPr>
      <w:r w:rsidRPr="000D4A3F">
        <w:rPr>
          <w:sz w:val="26"/>
          <w:szCs w:val="26"/>
        </w:rPr>
        <w:t>3.17.5</w:t>
      </w:r>
      <w:r w:rsidRPr="000D4A3F">
        <w:rPr>
          <w:b/>
          <w:sz w:val="26"/>
          <w:szCs w:val="26"/>
        </w:rPr>
        <w:t>.</w:t>
      </w:r>
      <w:r w:rsidRPr="000D4A3F">
        <w:rPr>
          <w:color w:val="000000"/>
          <w:sz w:val="26"/>
          <w:szCs w:val="26"/>
        </w:rPr>
        <w:t xml:space="preserve"> </w:t>
      </w:r>
      <w:r w:rsidRPr="000D4A3F">
        <w:rPr>
          <w:sz w:val="26"/>
          <w:szCs w:val="26"/>
        </w:rPr>
        <w:t xml:space="preserve">Должностное лицо, ответственное за </w:t>
      </w:r>
      <w:r w:rsidRPr="000D4A3F">
        <w:rPr>
          <w:color w:val="000000"/>
          <w:sz w:val="26"/>
          <w:szCs w:val="26"/>
        </w:rPr>
        <w:t xml:space="preserve">принятие решения об изменении размера ЕДВ, при отсутствии замечаний </w:t>
      </w:r>
      <w:r w:rsidRPr="000D4A3F">
        <w:rPr>
          <w:sz w:val="26"/>
          <w:szCs w:val="26"/>
        </w:rPr>
        <w:t>подписывает Решение (Распоряжение) об изменении размера ЕДВ и скрепляет его печатью управления социальной защиты населения, предоставляющего государственную услугу.</w:t>
      </w:r>
    </w:p>
    <w:p w:rsidR="000D4A3F" w:rsidRPr="000D4A3F" w:rsidRDefault="000D4A3F" w:rsidP="000D4A3F">
      <w:pPr>
        <w:ind w:firstLine="709"/>
        <w:jc w:val="both"/>
        <w:rPr>
          <w:sz w:val="26"/>
          <w:szCs w:val="26"/>
        </w:rPr>
      </w:pPr>
      <w:r w:rsidRPr="000D4A3F">
        <w:rPr>
          <w:sz w:val="26"/>
          <w:szCs w:val="26"/>
        </w:rPr>
        <w:t xml:space="preserve">3.17.6. </w:t>
      </w:r>
      <w:proofErr w:type="gramStart"/>
      <w:r w:rsidRPr="000D4A3F">
        <w:rPr>
          <w:sz w:val="26"/>
          <w:szCs w:val="26"/>
        </w:rPr>
        <w:t>Решение (Распоряжение) об изменении размера ЕДВ издается в одном экземпляре и приобщается в личное получателя ЕДВ.</w:t>
      </w:r>
      <w:proofErr w:type="gramEnd"/>
    </w:p>
    <w:p w:rsidR="000D4A3F" w:rsidRPr="000D4A3F" w:rsidRDefault="000D4A3F" w:rsidP="000D4A3F">
      <w:pPr>
        <w:ind w:firstLine="709"/>
        <w:jc w:val="both"/>
        <w:rPr>
          <w:sz w:val="26"/>
          <w:szCs w:val="26"/>
        </w:rPr>
      </w:pPr>
      <w:r w:rsidRPr="000D4A3F">
        <w:rPr>
          <w:sz w:val="26"/>
          <w:szCs w:val="26"/>
        </w:rPr>
        <w:t>3.17.7. Личное дело получателя ЕДВ передается должностному лицу, ответственному за формирование личного дела.</w:t>
      </w:r>
    </w:p>
    <w:p w:rsidR="000D4A3F" w:rsidRPr="000D4A3F" w:rsidRDefault="000D4A3F" w:rsidP="000D4A3F">
      <w:pPr>
        <w:ind w:firstLine="709"/>
        <w:jc w:val="both"/>
        <w:rPr>
          <w:color w:val="000000"/>
          <w:sz w:val="26"/>
          <w:szCs w:val="26"/>
        </w:rPr>
      </w:pPr>
      <w:r w:rsidRPr="000D4A3F">
        <w:rPr>
          <w:sz w:val="26"/>
          <w:szCs w:val="26"/>
        </w:rPr>
        <w:lastRenderedPageBreak/>
        <w:t>Результатом административного действия является принятое Решение (Распоряжение) об изменении размера ЕДВ.</w:t>
      </w:r>
    </w:p>
    <w:p w:rsidR="000D4A3F" w:rsidRPr="000D4A3F" w:rsidRDefault="000D4A3F" w:rsidP="000D4A3F">
      <w:pPr>
        <w:autoSpaceDE w:val="0"/>
        <w:autoSpaceDN w:val="0"/>
        <w:adjustRightInd w:val="0"/>
        <w:ind w:firstLine="709"/>
        <w:jc w:val="center"/>
        <w:outlineLvl w:val="1"/>
        <w:rPr>
          <w:b/>
          <w:sz w:val="26"/>
          <w:szCs w:val="26"/>
        </w:rPr>
      </w:pPr>
    </w:p>
    <w:p w:rsidR="000D4A3F" w:rsidRPr="000D4A3F" w:rsidRDefault="000D4A3F" w:rsidP="000D4A3F">
      <w:pPr>
        <w:autoSpaceDE w:val="0"/>
        <w:autoSpaceDN w:val="0"/>
        <w:adjustRightInd w:val="0"/>
        <w:ind w:firstLine="709"/>
        <w:jc w:val="center"/>
        <w:outlineLvl w:val="1"/>
        <w:rPr>
          <w:b/>
          <w:sz w:val="26"/>
          <w:szCs w:val="26"/>
        </w:rPr>
      </w:pPr>
      <w:r w:rsidRPr="000D4A3F">
        <w:rPr>
          <w:b/>
          <w:sz w:val="26"/>
          <w:szCs w:val="26"/>
        </w:rPr>
        <w:t xml:space="preserve">4. Формы </w:t>
      </w:r>
      <w:proofErr w:type="gramStart"/>
      <w:r w:rsidRPr="000D4A3F">
        <w:rPr>
          <w:b/>
          <w:sz w:val="26"/>
          <w:szCs w:val="26"/>
        </w:rPr>
        <w:t>контроля за</w:t>
      </w:r>
      <w:proofErr w:type="gramEnd"/>
      <w:r w:rsidRPr="000D4A3F">
        <w:rPr>
          <w:b/>
          <w:sz w:val="26"/>
          <w:szCs w:val="26"/>
        </w:rPr>
        <w:t xml:space="preserve"> предоставлением государственной услуги</w:t>
      </w:r>
    </w:p>
    <w:p w:rsidR="000D4A3F" w:rsidRPr="000D4A3F" w:rsidRDefault="000D4A3F" w:rsidP="000D4A3F">
      <w:pPr>
        <w:ind w:firstLine="709"/>
        <w:outlineLvl w:val="1"/>
        <w:rPr>
          <w:b/>
          <w:snapToGrid w:val="0"/>
          <w:sz w:val="26"/>
          <w:szCs w:val="26"/>
          <w:highlight w:val="yellow"/>
        </w:rPr>
      </w:pPr>
    </w:p>
    <w:p w:rsidR="000D4A3F" w:rsidRPr="000D4A3F" w:rsidRDefault="000D4A3F" w:rsidP="000D4A3F">
      <w:pPr>
        <w:suppressAutoHyphens/>
        <w:ind w:firstLine="709"/>
        <w:jc w:val="both"/>
        <w:rPr>
          <w:sz w:val="26"/>
          <w:szCs w:val="26"/>
        </w:rPr>
      </w:pPr>
      <w:r w:rsidRPr="000D4A3F">
        <w:rPr>
          <w:sz w:val="26"/>
          <w:szCs w:val="26"/>
        </w:rPr>
        <w:t xml:space="preserve">4.1. Текущий </w:t>
      </w:r>
      <w:proofErr w:type="gramStart"/>
      <w:r w:rsidRPr="000D4A3F">
        <w:rPr>
          <w:sz w:val="26"/>
          <w:szCs w:val="26"/>
        </w:rPr>
        <w:t>контроль за</w:t>
      </w:r>
      <w:proofErr w:type="gramEnd"/>
      <w:r w:rsidRPr="000D4A3F">
        <w:rPr>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ответственными за организацию предоставления мер социальной поддержки жертвам политических репрессий.</w:t>
      </w:r>
    </w:p>
    <w:p w:rsidR="000D4A3F" w:rsidRPr="000D4A3F" w:rsidRDefault="000D4A3F" w:rsidP="000D4A3F">
      <w:pPr>
        <w:ind w:firstLine="709"/>
        <w:jc w:val="both"/>
        <w:rPr>
          <w:sz w:val="26"/>
          <w:szCs w:val="26"/>
        </w:rPr>
      </w:pPr>
      <w:r w:rsidRPr="000D4A3F">
        <w:rPr>
          <w:sz w:val="26"/>
          <w:szCs w:val="26"/>
        </w:rPr>
        <w:t xml:space="preserve">4.2. Должностное лицо, ответственное за прием, регистрацию документов, несет персональную ответственность за соблюдение сроков и порядка приема документов. </w:t>
      </w:r>
    </w:p>
    <w:p w:rsidR="000D4A3F" w:rsidRPr="000D4A3F" w:rsidRDefault="000D4A3F" w:rsidP="000D4A3F">
      <w:pPr>
        <w:ind w:firstLine="709"/>
        <w:jc w:val="both"/>
        <w:rPr>
          <w:color w:val="000000"/>
          <w:sz w:val="26"/>
          <w:szCs w:val="26"/>
        </w:rPr>
      </w:pPr>
      <w:r w:rsidRPr="000D4A3F">
        <w:rPr>
          <w:sz w:val="26"/>
          <w:szCs w:val="26"/>
        </w:rPr>
        <w:t xml:space="preserve">4.3. Персональная </w:t>
      </w:r>
      <w:r w:rsidRPr="000D4A3F">
        <w:rPr>
          <w:color w:val="000000"/>
          <w:sz w:val="26"/>
          <w:szCs w:val="26"/>
        </w:rPr>
        <w:t xml:space="preserve">ответственность должностных лиц закрепляется в должностных регламентах в соответствии с действующим законодательством Российской Федерации. </w:t>
      </w:r>
    </w:p>
    <w:p w:rsidR="000D4A3F" w:rsidRPr="000D4A3F" w:rsidRDefault="000D4A3F" w:rsidP="000D4A3F">
      <w:pPr>
        <w:suppressAutoHyphens/>
        <w:ind w:firstLine="709"/>
        <w:jc w:val="both"/>
        <w:rPr>
          <w:sz w:val="26"/>
          <w:szCs w:val="26"/>
        </w:rPr>
      </w:pPr>
      <w:r w:rsidRPr="000D4A3F">
        <w:rPr>
          <w:sz w:val="26"/>
          <w:szCs w:val="26"/>
        </w:rPr>
        <w:t>4.4.Текущий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проверки правильности назначения ежемесячной денежной выплаты на основании представленных документов,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Белгородской области.</w:t>
      </w:r>
    </w:p>
    <w:p w:rsidR="000D4A3F" w:rsidRPr="000D4A3F" w:rsidRDefault="000D4A3F" w:rsidP="000D4A3F">
      <w:pPr>
        <w:tabs>
          <w:tab w:val="num" w:pos="0"/>
        </w:tabs>
        <w:suppressAutoHyphens/>
        <w:ind w:firstLine="709"/>
        <w:jc w:val="both"/>
        <w:rPr>
          <w:sz w:val="26"/>
          <w:szCs w:val="26"/>
        </w:rPr>
      </w:pPr>
      <w:r w:rsidRPr="000D4A3F">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4A3F" w:rsidRPr="000D4A3F" w:rsidRDefault="000D4A3F" w:rsidP="000D4A3F">
      <w:pPr>
        <w:suppressAutoHyphens/>
        <w:ind w:firstLine="709"/>
        <w:jc w:val="both"/>
        <w:rPr>
          <w:sz w:val="26"/>
          <w:szCs w:val="26"/>
        </w:rPr>
      </w:pPr>
      <w:r w:rsidRPr="000D4A3F">
        <w:rPr>
          <w:sz w:val="26"/>
          <w:szCs w:val="26"/>
        </w:rPr>
        <w:t xml:space="preserve">4.5. </w:t>
      </w:r>
      <w:proofErr w:type="gramStart"/>
      <w:r w:rsidRPr="000D4A3F">
        <w:rPr>
          <w:sz w:val="26"/>
          <w:szCs w:val="26"/>
        </w:rPr>
        <w:t>Контроль за полнотой и качеством предоставления государственной услуги включает в себя: проведение проверок принятых решений о назначении пособия, об отказе в назначении ежемесячной денежной выплаты, о приостановлении или прекращении ежемесячной денежной выплаты; выявление и устранение нарушений прав заявителей; рассмотрение, принятие решений и подготовку ответов на обращения заявителей, содержание жалобы на решения, действия (бездействие) должностных лиц.</w:t>
      </w:r>
      <w:proofErr w:type="gramEnd"/>
    </w:p>
    <w:p w:rsidR="000D4A3F" w:rsidRPr="000D4A3F" w:rsidRDefault="000D4A3F" w:rsidP="000D4A3F">
      <w:pPr>
        <w:suppressAutoHyphens/>
        <w:ind w:firstLine="709"/>
        <w:jc w:val="both"/>
        <w:rPr>
          <w:color w:val="000000"/>
          <w:sz w:val="26"/>
          <w:szCs w:val="26"/>
        </w:rPr>
      </w:pPr>
      <w:r w:rsidRPr="000D4A3F">
        <w:rPr>
          <w:color w:val="000000"/>
          <w:sz w:val="26"/>
          <w:szCs w:val="26"/>
        </w:rPr>
        <w:t xml:space="preserve">Проверки полноты и качества предоставления государственной услуги осуществляются на основании правовых актов (приказов) </w:t>
      </w:r>
      <w:r w:rsidRPr="000D4A3F">
        <w:rPr>
          <w:sz w:val="26"/>
          <w:szCs w:val="26"/>
        </w:rPr>
        <w:t>управления</w:t>
      </w:r>
      <w:r w:rsidRPr="000D4A3F">
        <w:rPr>
          <w:color w:val="000000"/>
          <w:sz w:val="26"/>
          <w:szCs w:val="26"/>
        </w:rPr>
        <w:t xml:space="preserve"> социальной защиты населения.</w:t>
      </w:r>
    </w:p>
    <w:p w:rsidR="000D4A3F" w:rsidRPr="000D4A3F" w:rsidRDefault="000D4A3F" w:rsidP="000D4A3F">
      <w:pPr>
        <w:shd w:val="clear" w:color="auto" w:fill="FFFFFF"/>
        <w:suppressAutoHyphens/>
        <w:ind w:firstLine="709"/>
        <w:jc w:val="both"/>
        <w:rPr>
          <w:color w:val="000000"/>
          <w:sz w:val="26"/>
          <w:szCs w:val="26"/>
        </w:rPr>
      </w:pPr>
      <w:r w:rsidRPr="000D4A3F">
        <w:rPr>
          <w:color w:val="000000"/>
          <w:sz w:val="26"/>
          <w:szCs w:val="26"/>
        </w:rPr>
        <w:t xml:space="preserve">4.6. </w:t>
      </w:r>
      <w:proofErr w:type="gramStart"/>
      <w:r w:rsidRPr="000D4A3F">
        <w:rPr>
          <w:color w:val="000000"/>
          <w:sz w:val="26"/>
          <w:szCs w:val="26"/>
        </w:rPr>
        <w:t>Контроль за</w:t>
      </w:r>
      <w:proofErr w:type="gramEnd"/>
      <w:r w:rsidRPr="000D4A3F">
        <w:rPr>
          <w:color w:val="000000"/>
          <w:sz w:val="26"/>
          <w:szCs w:val="26"/>
        </w:rPr>
        <w:t xml:space="preserve"> предоставлением государственной услуги осуществляют департамент здравоохранения и социальной защиты населения области и управление социальной защиты населения Белгородской области. </w:t>
      </w:r>
    </w:p>
    <w:p w:rsidR="000D4A3F" w:rsidRPr="000D4A3F" w:rsidRDefault="000D4A3F" w:rsidP="000D4A3F">
      <w:pPr>
        <w:shd w:val="clear" w:color="auto" w:fill="FFFFFF"/>
        <w:suppressAutoHyphens/>
        <w:ind w:firstLine="709"/>
        <w:jc w:val="both"/>
        <w:rPr>
          <w:color w:val="000000"/>
          <w:sz w:val="26"/>
          <w:szCs w:val="26"/>
        </w:rPr>
      </w:pPr>
      <w:r w:rsidRPr="000D4A3F">
        <w:rPr>
          <w:color w:val="000000"/>
          <w:sz w:val="26"/>
          <w:szCs w:val="26"/>
        </w:rPr>
        <w:t xml:space="preserve">Формами </w:t>
      </w:r>
      <w:proofErr w:type="gramStart"/>
      <w:r w:rsidRPr="000D4A3F">
        <w:rPr>
          <w:color w:val="000000"/>
          <w:sz w:val="26"/>
          <w:szCs w:val="26"/>
        </w:rPr>
        <w:t>контроля за</w:t>
      </w:r>
      <w:proofErr w:type="gramEnd"/>
      <w:r w:rsidRPr="000D4A3F">
        <w:rPr>
          <w:color w:val="000000"/>
          <w:sz w:val="26"/>
          <w:szCs w:val="26"/>
        </w:rPr>
        <w:t xml:space="preserve"> предоставлением государственной услуги являются:</w:t>
      </w:r>
    </w:p>
    <w:p w:rsidR="000D4A3F" w:rsidRPr="000D4A3F" w:rsidRDefault="000D4A3F" w:rsidP="001A60C0">
      <w:pPr>
        <w:numPr>
          <w:ilvl w:val="0"/>
          <w:numId w:val="7"/>
        </w:numPr>
        <w:shd w:val="clear" w:color="auto" w:fill="FFFFFF"/>
        <w:suppressAutoHyphens/>
        <w:ind w:left="0" w:firstLine="709"/>
        <w:jc w:val="both"/>
        <w:rPr>
          <w:color w:val="000000"/>
          <w:sz w:val="26"/>
          <w:szCs w:val="26"/>
        </w:rPr>
      </w:pPr>
      <w:r w:rsidRPr="000D4A3F">
        <w:rPr>
          <w:color w:val="000000"/>
          <w:sz w:val="26"/>
          <w:szCs w:val="26"/>
        </w:rPr>
        <w:t xml:space="preserve">проведение в установленном порядке контрольных проверок; </w:t>
      </w:r>
    </w:p>
    <w:p w:rsidR="000D4A3F" w:rsidRPr="000D4A3F" w:rsidRDefault="000D4A3F" w:rsidP="001A60C0">
      <w:pPr>
        <w:numPr>
          <w:ilvl w:val="0"/>
          <w:numId w:val="7"/>
        </w:numPr>
        <w:shd w:val="clear" w:color="auto" w:fill="FFFFFF"/>
        <w:suppressAutoHyphens/>
        <w:ind w:left="0" w:firstLine="709"/>
        <w:jc w:val="both"/>
        <w:rPr>
          <w:color w:val="000000"/>
          <w:sz w:val="26"/>
          <w:szCs w:val="26"/>
        </w:rPr>
      </w:pPr>
      <w:r w:rsidRPr="000D4A3F">
        <w:rPr>
          <w:color w:val="000000"/>
          <w:sz w:val="26"/>
          <w:szCs w:val="26"/>
        </w:rPr>
        <w:t>рассмотрение отчетов и справок о предоставлении государственной услуги.</w:t>
      </w:r>
    </w:p>
    <w:p w:rsidR="000D4A3F" w:rsidRPr="000D4A3F" w:rsidRDefault="000D4A3F" w:rsidP="000D4A3F">
      <w:pPr>
        <w:shd w:val="clear" w:color="auto" w:fill="FFFFFF"/>
        <w:suppressAutoHyphens/>
        <w:ind w:firstLine="709"/>
        <w:jc w:val="both"/>
        <w:rPr>
          <w:color w:val="000000"/>
          <w:sz w:val="26"/>
          <w:szCs w:val="26"/>
        </w:rPr>
      </w:pPr>
      <w:r w:rsidRPr="000D4A3F">
        <w:rPr>
          <w:sz w:val="26"/>
          <w:szCs w:val="26"/>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отдельные вопросы (тематические проверки) или по конкретному обращению заявителя.</w:t>
      </w:r>
    </w:p>
    <w:p w:rsidR="000D4A3F" w:rsidRPr="000D4A3F" w:rsidRDefault="000D4A3F" w:rsidP="000D4A3F">
      <w:pPr>
        <w:shd w:val="clear" w:color="auto" w:fill="FFFFFF"/>
        <w:suppressAutoHyphens/>
        <w:ind w:firstLine="709"/>
        <w:jc w:val="both"/>
        <w:rPr>
          <w:color w:val="000000"/>
          <w:sz w:val="26"/>
          <w:szCs w:val="26"/>
        </w:rPr>
      </w:pPr>
      <w:r w:rsidRPr="000D4A3F">
        <w:rPr>
          <w:color w:val="000000"/>
          <w:sz w:val="26"/>
          <w:szCs w:val="26"/>
        </w:rPr>
        <w:lastRenderedPageBreak/>
        <w:t>Перечень должностных лиц, осуществляющих контроль, устанавливается  правовыми актами (приказами) департамента здравоохранения и социальной защиты населения области и управления социальной защиты населения Белгородской области.</w:t>
      </w:r>
    </w:p>
    <w:p w:rsidR="000D4A3F" w:rsidRPr="000D4A3F" w:rsidRDefault="000D4A3F" w:rsidP="000D4A3F">
      <w:pPr>
        <w:shd w:val="clear" w:color="auto" w:fill="FFFFFF"/>
        <w:suppressAutoHyphens/>
        <w:ind w:firstLine="709"/>
        <w:jc w:val="both"/>
        <w:rPr>
          <w:color w:val="000000"/>
          <w:sz w:val="26"/>
          <w:szCs w:val="26"/>
        </w:rPr>
      </w:pPr>
      <w:r w:rsidRPr="000D4A3F">
        <w:rPr>
          <w:color w:val="000000"/>
          <w:sz w:val="26"/>
          <w:szCs w:val="26"/>
        </w:rPr>
        <w:t xml:space="preserve">4.7. </w:t>
      </w:r>
      <w:proofErr w:type="gramStart"/>
      <w:r w:rsidRPr="000D4A3F">
        <w:rPr>
          <w:color w:val="000000"/>
          <w:sz w:val="26"/>
          <w:szCs w:val="26"/>
        </w:rPr>
        <w:t>Контроль за</w:t>
      </w:r>
      <w:proofErr w:type="gramEnd"/>
      <w:r w:rsidRPr="000D4A3F">
        <w:rPr>
          <w:color w:val="000000"/>
          <w:sz w:val="26"/>
          <w:szCs w:val="26"/>
        </w:rPr>
        <w:t xml:space="preserve"> полнотой и качеством предоставления государственной услуги также включает в себя проведение проверок, выявление и устранение нарушений порядка регистрации и исполнения обращений граждан.</w:t>
      </w:r>
    </w:p>
    <w:p w:rsidR="000D4A3F" w:rsidRPr="000D4A3F" w:rsidRDefault="000D4A3F" w:rsidP="000D4A3F">
      <w:pPr>
        <w:autoSpaceDE w:val="0"/>
        <w:autoSpaceDN w:val="0"/>
        <w:adjustRightInd w:val="0"/>
        <w:ind w:firstLine="709"/>
        <w:jc w:val="both"/>
        <w:rPr>
          <w:sz w:val="26"/>
          <w:szCs w:val="26"/>
        </w:rPr>
      </w:pPr>
    </w:p>
    <w:p w:rsidR="000D4A3F" w:rsidRPr="000D4A3F" w:rsidRDefault="000D4A3F" w:rsidP="000D4A3F">
      <w:pPr>
        <w:autoSpaceDE w:val="0"/>
        <w:autoSpaceDN w:val="0"/>
        <w:adjustRightInd w:val="0"/>
        <w:ind w:firstLine="709"/>
        <w:jc w:val="center"/>
        <w:outlineLvl w:val="1"/>
        <w:rPr>
          <w:b/>
          <w:bCs/>
          <w:sz w:val="26"/>
          <w:szCs w:val="26"/>
        </w:rPr>
      </w:pPr>
      <w:r w:rsidRPr="000D4A3F">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0D4A3F" w:rsidRPr="000D4A3F" w:rsidRDefault="000D4A3F" w:rsidP="000D4A3F">
      <w:pPr>
        <w:ind w:firstLine="709"/>
        <w:jc w:val="both"/>
        <w:rPr>
          <w:snapToGrid w:val="0"/>
          <w:sz w:val="26"/>
          <w:szCs w:val="26"/>
        </w:rPr>
      </w:pPr>
    </w:p>
    <w:p w:rsidR="000D4A3F" w:rsidRPr="000D4A3F" w:rsidRDefault="000D4A3F" w:rsidP="000D4A3F">
      <w:pPr>
        <w:ind w:firstLine="709"/>
        <w:jc w:val="both"/>
        <w:rPr>
          <w:sz w:val="26"/>
          <w:szCs w:val="26"/>
        </w:rPr>
      </w:pPr>
      <w:r w:rsidRPr="000D4A3F">
        <w:rPr>
          <w:sz w:val="26"/>
          <w:szCs w:val="26"/>
        </w:rPr>
        <w:t>5.1. Получатель государственной услуги имеет право на обжалование решений, принятых в ходе предоставления государственной услуги, действий или бездействия должностных лиц органов, участвующих в оказании государственной услуги, в вышестоящие органы в досудебном и судебном порядке.</w:t>
      </w:r>
    </w:p>
    <w:p w:rsidR="000D4A3F" w:rsidRPr="000D4A3F" w:rsidRDefault="000D4A3F" w:rsidP="000D4A3F">
      <w:pPr>
        <w:ind w:firstLine="709"/>
        <w:jc w:val="both"/>
        <w:rPr>
          <w:color w:val="000000"/>
          <w:sz w:val="26"/>
          <w:szCs w:val="26"/>
        </w:rPr>
      </w:pPr>
      <w:r w:rsidRPr="000D4A3F">
        <w:rPr>
          <w:color w:val="000000"/>
          <w:sz w:val="26"/>
          <w:szCs w:val="26"/>
        </w:rPr>
        <w:t xml:space="preserve">5.2. Обращения граждан,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 </w:t>
      </w:r>
    </w:p>
    <w:p w:rsidR="000D4A3F" w:rsidRPr="000D4A3F" w:rsidRDefault="000D4A3F" w:rsidP="000D4A3F">
      <w:pPr>
        <w:ind w:firstLine="709"/>
        <w:jc w:val="both"/>
        <w:rPr>
          <w:sz w:val="26"/>
          <w:szCs w:val="26"/>
        </w:rPr>
      </w:pPr>
      <w:r w:rsidRPr="000D4A3F">
        <w:rPr>
          <w:sz w:val="26"/>
          <w:szCs w:val="26"/>
        </w:rPr>
        <w:t>5.3.  Получатели государственной услуги имеют право обратиться с жалобой лично или направить письменное обращение в управление социальной защиты населения (вышестоящий орган).</w:t>
      </w:r>
    </w:p>
    <w:p w:rsidR="000D4A3F" w:rsidRPr="000D4A3F" w:rsidRDefault="000D4A3F" w:rsidP="000D4A3F">
      <w:pPr>
        <w:suppressAutoHyphens/>
        <w:ind w:firstLine="709"/>
        <w:jc w:val="both"/>
        <w:rPr>
          <w:sz w:val="26"/>
          <w:szCs w:val="26"/>
        </w:rPr>
      </w:pPr>
      <w:r w:rsidRPr="000D4A3F">
        <w:rPr>
          <w:sz w:val="26"/>
          <w:szCs w:val="26"/>
        </w:rPr>
        <w:t>5.4. Личный прием должностными лицами, ответственными или уполномоченными работниками проводится по предварительной записи.</w:t>
      </w:r>
    </w:p>
    <w:p w:rsidR="000D4A3F" w:rsidRPr="000D4A3F" w:rsidRDefault="000D4A3F" w:rsidP="000D4A3F">
      <w:pPr>
        <w:suppressAutoHyphens/>
        <w:ind w:firstLine="709"/>
        <w:jc w:val="both"/>
        <w:rPr>
          <w:sz w:val="26"/>
          <w:szCs w:val="26"/>
        </w:rPr>
      </w:pPr>
      <w:r w:rsidRPr="000D4A3F">
        <w:rPr>
          <w:sz w:val="26"/>
          <w:szCs w:val="26"/>
        </w:rPr>
        <w:t>5.5. Запись получателей государственной услуги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w:t>
      </w:r>
    </w:p>
    <w:p w:rsidR="000D4A3F" w:rsidRPr="000D4A3F" w:rsidRDefault="000D4A3F" w:rsidP="000D4A3F">
      <w:pPr>
        <w:suppressAutoHyphens/>
        <w:ind w:firstLine="709"/>
        <w:jc w:val="both"/>
        <w:rPr>
          <w:sz w:val="26"/>
          <w:szCs w:val="26"/>
        </w:rPr>
      </w:pPr>
      <w:r w:rsidRPr="000D4A3F">
        <w:rPr>
          <w:sz w:val="26"/>
          <w:szCs w:val="26"/>
        </w:rPr>
        <w:t>5.6. Работник, осуществляющий запись на личный прием, информирует получателей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0D4A3F" w:rsidRPr="000D4A3F" w:rsidRDefault="000D4A3F" w:rsidP="000D4A3F">
      <w:pPr>
        <w:suppressAutoHyphens/>
        <w:ind w:firstLine="709"/>
        <w:jc w:val="both"/>
        <w:rPr>
          <w:sz w:val="26"/>
          <w:szCs w:val="26"/>
        </w:rPr>
      </w:pPr>
      <w:r w:rsidRPr="000D4A3F">
        <w:rPr>
          <w:sz w:val="26"/>
          <w:szCs w:val="26"/>
        </w:rPr>
        <w:t>5.7. Письменное обращение получателя государственной услуги должно содержать следующую информацию:</w:t>
      </w:r>
    </w:p>
    <w:p w:rsidR="000D4A3F" w:rsidRPr="000D4A3F" w:rsidRDefault="000D4A3F" w:rsidP="000D4A3F">
      <w:pPr>
        <w:suppressAutoHyphens/>
        <w:ind w:firstLine="709"/>
        <w:jc w:val="both"/>
        <w:rPr>
          <w:sz w:val="26"/>
          <w:szCs w:val="26"/>
        </w:rPr>
      </w:pPr>
      <w:r w:rsidRPr="000D4A3F">
        <w:rPr>
          <w:sz w:val="26"/>
          <w:szCs w:val="26"/>
        </w:rPr>
        <w:t xml:space="preserve"> а) фамилия, имя, отчество гражданина, которым подается жалоба, адрес его местожительства;</w:t>
      </w:r>
    </w:p>
    <w:p w:rsidR="000D4A3F" w:rsidRPr="000D4A3F" w:rsidRDefault="000D4A3F" w:rsidP="000D4A3F">
      <w:pPr>
        <w:suppressAutoHyphens/>
        <w:ind w:firstLine="709"/>
        <w:jc w:val="both"/>
        <w:rPr>
          <w:sz w:val="26"/>
          <w:szCs w:val="26"/>
        </w:rPr>
      </w:pPr>
      <w:r w:rsidRPr="000D4A3F">
        <w:rPr>
          <w:sz w:val="26"/>
          <w:szCs w:val="26"/>
        </w:rPr>
        <w:t>б) наименование органа, должности, фамилии, имени и отчества специалиста  или должностного лица (при наличии информации), решение, действие (бездействие) которого обжалуется;</w:t>
      </w:r>
    </w:p>
    <w:p w:rsidR="000D4A3F" w:rsidRPr="000D4A3F" w:rsidRDefault="000D4A3F" w:rsidP="000D4A3F">
      <w:pPr>
        <w:suppressAutoHyphens/>
        <w:ind w:firstLine="709"/>
        <w:jc w:val="both"/>
        <w:rPr>
          <w:sz w:val="26"/>
          <w:szCs w:val="26"/>
        </w:rPr>
      </w:pPr>
      <w:r w:rsidRPr="000D4A3F">
        <w:rPr>
          <w:sz w:val="26"/>
          <w:szCs w:val="26"/>
        </w:rPr>
        <w:t>в) сущность обжалуемого решения, действия (бездействия).</w:t>
      </w:r>
    </w:p>
    <w:p w:rsidR="000D4A3F" w:rsidRPr="000D4A3F" w:rsidRDefault="000D4A3F" w:rsidP="000D4A3F">
      <w:pPr>
        <w:suppressAutoHyphens/>
        <w:ind w:firstLine="709"/>
        <w:jc w:val="both"/>
        <w:rPr>
          <w:sz w:val="26"/>
          <w:szCs w:val="26"/>
        </w:rPr>
      </w:pPr>
      <w:r w:rsidRPr="000D4A3F">
        <w:rPr>
          <w:sz w:val="26"/>
          <w:szCs w:val="26"/>
        </w:rPr>
        <w:t xml:space="preserve">Дополнительно в жалобе могут быть </w:t>
      </w:r>
      <w:proofErr w:type="gramStart"/>
      <w:r w:rsidRPr="000D4A3F">
        <w:rPr>
          <w:sz w:val="26"/>
          <w:szCs w:val="26"/>
        </w:rPr>
        <w:t>указаны</w:t>
      </w:r>
      <w:proofErr w:type="gramEnd"/>
      <w:r w:rsidRPr="000D4A3F">
        <w:rPr>
          <w:sz w:val="26"/>
          <w:szCs w:val="26"/>
        </w:rPr>
        <w:t>:</w:t>
      </w:r>
    </w:p>
    <w:p w:rsidR="000D4A3F" w:rsidRPr="000D4A3F" w:rsidRDefault="000D4A3F" w:rsidP="000D4A3F">
      <w:pPr>
        <w:suppressAutoHyphens/>
        <w:ind w:firstLine="709"/>
        <w:jc w:val="both"/>
        <w:rPr>
          <w:sz w:val="26"/>
          <w:szCs w:val="26"/>
        </w:rPr>
      </w:pPr>
      <w:r w:rsidRPr="000D4A3F">
        <w:rPr>
          <w:sz w:val="26"/>
          <w:szCs w:val="26"/>
        </w:rPr>
        <w:t>-  причины несогласия с обжалуемым решением (бездействием);</w:t>
      </w:r>
    </w:p>
    <w:p w:rsidR="000D4A3F" w:rsidRPr="000D4A3F" w:rsidRDefault="000D4A3F" w:rsidP="000D4A3F">
      <w:pPr>
        <w:suppressAutoHyphens/>
        <w:ind w:firstLine="709"/>
        <w:jc w:val="both"/>
        <w:rPr>
          <w:sz w:val="26"/>
          <w:szCs w:val="26"/>
        </w:rPr>
      </w:pPr>
      <w:proofErr w:type="gramStart"/>
      <w:r w:rsidRPr="000D4A3F">
        <w:rPr>
          <w:sz w:val="26"/>
          <w:szCs w:val="26"/>
        </w:rPr>
        <w:t>- обстоятельства, на основании 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0D4A3F" w:rsidRPr="000D4A3F" w:rsidRDefault="000D4A3F" w:rsidP="000D4A3F">
      <w:pPr>
        <w:suppressAutoHyphens/>
        <w:ind w:firstLine="709"/>
        <w:jc w:val="both"/>
        <w:rPr>
          <w:sz w:val="26"/>
          <w:szCs w:val="26"/>
        </w:rPr>
      </w:pPr>
      <w:r w:rsidRPr="000D4A3F">
        <w:rPr>
          <w:sz w:val="26"/>
          <w:szCs w:val="26"/>
        </w:rPr>
        <w:lastRenderedPageBreak/>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D4A3F" w:rsidRPr="000D4A3F" w:rsidRDefault="000D4A3F" w:rsidP="000D4A3F">
      <w:pPr>
        <w:suppressAutoHyphens/>
        <w:ind w:firstLine="709"/>
        <w:jc w:val="both"/>
        <w:rPr>
          <w:sz w:val="26"/>
          <w:szCs w:val="26"/>
        </w:rPr>
      </w:pPr>
      <w:r w:rsidRPr="000D4A3F">
        <w:rPr>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0D4A3F" w:rsidRPr="000D4A3F" w:rsidRDefault="000D4A3F" w:rsidP="000D4A3F">
      <w:pPr>
        <w:suppressAutoHyphens/>
        <w:ind w:firstLine="709"/>
        <w:jc w:val="both"/>
        <w:rPr>
          <w:sz w:val="26"/>
          <w:szCs w:val="26"/>
        </w:rPr>
      </w:pPr>
      <w:r w:rsidRPr="000D4A3F">
        <w:rPr>
          <w:sz w:val="26"/>
          <w:szCs w:val="26"/>
        </w:rPr>
        <w:t>5.10.  Жалоба подписывается подавшим ее заявителем (получателем государственной услуги).</w:t>
      </w:r>
    </w:p>
    <w:p w:rsidR="000D4A3F" w:rsidRPr="000D4A3F" w:rsidRDefault="000D4A3F" w:rsidP="000D4A3F">
      <w:pPr>
        <w:suppressAutoHyphens/>
        <w:ind w:firstLine="709"/>
        <w:jc w:val="both"/>
        <w:rPr>
          <w:sz w:val="26"/>
          <w:szCs w:val="26"/>
        </w:rPr>
      </w:pPr>
      <w:r w:rsidRPr="000D4A3F">
        <w:rPr>
          <w:sz w:val="26"/>
          <w:szCs w:val="26"/>
        </w:rPr>
        <w:t>5.11. По результатам рассмотрения жалобы должностное лицо, ответственный или уполномоченный специалист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p>
    <w:p w:rsidR="000D4A3F" w:rsidRPr="000D4A3F" w:rsidRDefault="000D4A3F" w:rsidP="000D4A3F">
      <w:pPr>
        <w:suppressAutoHyphens/>
        <w:ind w:firstLine="709"/>
        <w:jc w:val="both"/>
        <w:rPr>
          <w:sz w:val="26"/>
          <w:szCs w:val="26"/>
        </w:rPr>
      </w:pPr>
      <w:r w:rsidRPr="000D4A3F">
        <w:rPr>
          <w:sz w:val="26"/>
          <w:szCs w:val="26"/>
        </w:rPr>
        <w:t>5.12.</w:t>
      </w:r>
      <w:r w:rsidRPr="000D4A3F">
        <w:rPr>
          <w:b/>
          <w:sz w:val="26"/>
          <w:szCs w:val="26"/>
        </w:rPr>
        <w:t xml:space="preserve">  </w:t>
      </w:r>
      <w:r w:rsidRPr="000D4A3F">
        <w:rPr>
          <w:sz w:val="26"/>
          <w:szCs w:val="26"/>
        </w:rPr>
        <w:t>Обращение получателя государственной услуги не рассматривается по существу поставленных в нем вопросов в следующих случаях:</w:t>
      </w:r>
    </w:p>
    <w:p w:rsidR="000D4A3F" w:rsidRPr="000D4A3F" w:rsidRDefault="000D4A3F" w:rsidP="000D4A3F">
      <w:pPr>
        <w:suppressAutoHyphens/>
        <w:ind w:firstLine="709"/>
        <w:jc w:val="both"/>
        <w:rPr>
          <w:sz w:val="26"/>
          <w:szCs w:val="26"/>
        </w:rPr>
      </w:pPr>
      <w:proofErr w:type="gramStart"/>
      <w:r w:rsidRPr="000D4A3F">
        <w:rPr>
          <w:sz w:val="26"/>
          <w:szCs w:val="26"/>
        </w:rPr>
        <w:t xml:space="preserve">а) отсутствия сведений об обжалуемом решении, действии, бездействии (в чем выразилось, кем принято), о лице, обратившемся с жалобой (фамилия, имя, отчество, адрес местожительства физического лица); </w:t>
      </w:r>
      <w:proofErr w:type="gramEnd"/>
    </w:p>
    <w:p w:rsidR="000D4A3F" w:rsidRPr="000D4A3F" w:rsidRDefault="000D4A3F" w:rsidP="000D4A3F">
      <w:pPr>
        <w:suppressAutoHyphens/>
        <w:ind w:firstLine="709"/>
        <w:jc w:val="both"/>
        <w:rPr>
          <w:sz w:val="26"/>
          <w:szCs w:val="26"/>
        </w:rPr>
      </w:pPr>
      <w:r w:rsidRPr="000D4A3F">
        <w:rPr>
          <w:sz w:val="26"/>
          <w:szCs w:val="26"/>
        </w:rPr>
        <w:t>б) если предметом жалобы является решение, принятое в судебном порядке;</w:t>
      </w:r>
    </w:p>
    <w:p w:rsidR="000D4A3F" w:rsidRPr="000D4A3F" w:rsidRDefault="000D4A3F" w:rsidP="000D4A3F">
      <w:pPr>
        <w:suppressAutoHyphens/>
        <w:ind w:firstLine="709"/>
        <w:jc w:val="both"/>
        <w:rPr>
          <w:sz w:val="26"/>
          <w:szCs w:val="26"/>
        </w:rPr>
      </w:pPr>
      <w:r w:rsidRPr="000D4A3F">
        <w:rPr>
          <w:sz w:val="26"/>
          <w:szCs w:val="26"/>
        </w:rPr>
        <w:t>в) если текст письменного обращения не поддается прочтению, о чем сообщается заявителю (получателю государственной услуги), направившему обращение, если его фамилия и почтовый адрес поддаются прочтению;</w:t>
      </w:r>
    </w:p>
    <w:p w:rsidR="000D4A3F" w:rsidRPr="000D4A3F" w:rsidRDefault="000D4A3F" w:rsidP="000D4A3F">
      <w:pPr>
        <w:suppressAutoHyphens/>
        <w:ind w:firstLine="709"/>
        <w:jc w:val="both"/>
        <w:rPr>
          <w:sz w:val="26"/>
          <w:szCs w:val="26"/>
        </w:rPr>
      </w:pPr>
      <w:r w:rsidRPr="000D4A3F">
        <w:rPr>
          <w:sz w:val="26"/>
          <w:szCs w:val="26"/>
        </w:rPr>
        <w:t>г) если в письменном обращении заявителя (получателя государственной услуги) содержится вопрос, на который заявителю (получателю государственной услуги)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D4A3F" w:rsidRPr="000D4A3F" w:rsidRDefault="000D4A3F" w:rsidP="000D4A3F">
      <w:pPr>
        <w:suppressAutoHyphens/>
        <w:ind w:firstLine="709"/>
        <w:jc w:val="both"/>
        <w:rPr>
          <w:sz w:val="26"/>
          <w:szCs w:val="26"/>
        </w:rPr>
      </w:pPr>
      <w:r w:rsidRPr="000D4A3F">
        <w:rPr>
          <w:sz w:val="26"/>
          <w:szCs w:val="26"/>
        </w:rPr>
        <w:t>д) если в письменном обращении содержатся нецензурные либо оскорбительные выражения, угрозы жизни, здоровью и имуществу должностного лица, а также членам его семьи. Заявителю (получателю государственной услуги), направившему обращение, указывается на недопустимость злоупотребления правом.</w:t>
      </w:r>
    </w:p>
    <w:p w:rsidR="000D4A3F" w:rsidRPr="000D4A3F" w:rsidRDefault="000D4A3F" w:rsidP="000D4A3F">
      <w:pPr>
        <w:suppressAutoHyphens/>
        <w:ind w:firstLine="709"/>
        <w:jc w:val="both"/>
        <w:rPr>
          <w:sz w:val="26"/>
          <w:szCs w:val="26"/>
        </w:rPr>
      </w:pPr>
      <w:r w:rsidRPr="000D4A3F">
        <w:rPr>
          <w:sz w:val="26"/>
          <w:szCs w:val="26"/>
        </w:rPr>
        <w:t>5.13. Обжалование отказа в приеме заявления либо в исправлении допущенных опечаток и ошибок, или в случае обжалования нарушения установленного срока таких исправлений направляется заявителю (получателю государственной услуги) не позднее 5 рабочих дней со дня ее регистрации.</w:t>
      </w:r>
    </w:p>
    <w:p w:rsidR="000D4A3F" w:rsidRPr="000D4A3F" w:rsidRDefault="000D4A3F" w:rsidP="000D4A3F">
      <w:pPr>
        <w:ind w:firstLine="709"/>
        <w:jc w:val="both"/>
        <w:rPr>
          <w:sz w:val="26"/>
          <w:szCs w:val="26"/>
        </w:rPr>
      </w:pPr>
      <w:r w:rsidRPr="000D4A3F">
        <w:rPr>
          <w:sz w:val="26"/>
          <w:szCs w:val="26"/>
        </w:rPr>
        <w:t>5.14. В случае поступления дубликатных обращений гражданину или организации направляется уведомление о ранее данных ответах или копии этих ответов.</w:t>
      </w:r>
    </w:p>
    <w:p w:rsidR="000D4A3F" w:rsidRPr="000D4A3F" w:rsidRDefault="000D4A3F" w:rsidP="000D4A3F">
      <w:pPr>
        <w:tabs>
          <w:tab w:val="left" w:pos="0"/>
        </w:tabs>
        <w:ind w:firstLine="709"/>
        <w:jc w:val="both"/>
        <w:rPr>
          <w:sz w:val="26"/>
          <w:szCs w:val="26"/>
        </w:rPr>
      </w:pPr>
      <w:r w:rsidRPr="000D4A3F">
        <w:rPr>
          <w:sz w:val="26"/>
          <w:szCs w:val="26"/>
        </w:rPr>
        <w:t>5.15. Срок рассмотрения жалобы, поступившей в Управление социальной защиты населения, не должен превышать 15 рабочих дней с момента регистрации такого обращения.</w:t>
      </w:r>
    </w:p>
    <w:p w:rsidR="000D4A3F" w:rsidRPr="000D4A3F" w:rsidRDefault="000D4A3F" w:rsidP="000D4A3F">
      <w:pPr>
        <w:tabs>
          <w:tab w:val="left" w:pos="1440"/>
        </w:tabs>
        <w:ind w:firstLine="709"/>
        <w:jc w:val="both"/>
        <w:rPr>
          <w:sz w:val="26"/>
          <w:szCs w:val="26"/>
        </w:rPr>
      </w:pPr>
      <w:r w:rsidRPr="000D4A3F">
        <w:rPr>
          <w:sz w:val="26"/>
          <w:szCs w:val="26"/>
        </w:rPr>
        <w:t>5.16. В случае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управления социальной защиты населения, участвующего в оказании государственной услуги. О продлении срока рассмотрения жалобы заявитель (получатель государственной услуги) уведомляется письменно с указанием причин продления.</w:t>
      </w:r>
    </w:p>
    <w:p w:rsidR="000D4A3F" w:rsidRPr="000D4A3F" w:rsidRDefault="000D4A3F" w:rsidP="000D4A3F">
      <w:pPr>
        <w:ind w:firstLine="709"/>
        <w:jc w:val="both"/>
        <w:rPr>
          <w:sz w:val="26"/>
          <w:szCs w:val="26"/>
        </w:rPr>
      </w:pPr>
      <w:r w:rsidRPr="000D4A3F">
        <w:rPr>
          <w:color w:val="000000"/>
          <w:sz w:val="26"/>
          <w:szCs w:val="26"/>
        </w:rPr>
        <w:lastRenderedPageBreak/>
        <w:t xml:space="preserve">5.17. Все обращения об обжаловании действий (бездействий) и решений, осуществляемых (принятых) в ходе предоставления </w:t>
      </w:r>
      <w:r w:rsidRPr="000D4A3F">
        <w:rPr>
          <w:sz w:val="26"/>
          <w:szCs w:val="26"/>
        </w:rPr>
        <w:t>государственной услуги на основании настоящего административного регламента, фиксируются в книге учета обращений с указанием: принятых решений; проведенных действий по предоставлению сведений и (или) применению административных мер ответственности к должностному лицу, ответственному за действие (бездействие) и решение, принятое в ходе предоставления государственной услуги, повлекшие за собой жалобу гражданина или организации (Приложение №6 к настоящему административному регламенту).</w:t>
      </w:r>
    </w:p>
    <w:p w:rsidR="000D4A3F" w:rsidRPr="000D4A3F" w:rsidRDefault="000D4A3F" w:rsidP="000D4A3F">
      <w:pPr>
        <w:ind w:firstLine="709"/>
        <w:jc w:val="both"/>
        <w:rPr>
          <w:color w:val="000000"/>
          <w:sz w:val="26"/>
          <w:szCs w:val="26"/>
        </w:rPr>
      </w:pPr>
      <w:r w:rsidRPr="000D4A3F">
        <w:rPr>
          <w:sz w:val="26"/>
          <w:szCs w:val="26"/>
        </w:rPr>
        <w:t>5.18. Если в результате рассмотрения жалоба признана обосно</w:t>
      </w:r>
      <w:r w:rsidRPr="000D4A3F">
        <w:rPr>
          <w:color w:val="000000"/>
          <w:sz w:val="26"/>
          <w:szCs w:val="26"/>
        </w:rPr>
        <w:t>ванной, то принимается решение о проведении действий по предоставлению сведений и (или) применении административных мер ответственности к сотруднику, ответственному за действие (бездействие) и решения, осуществляемые (принятые) в ходе предоставления государственной услуги на основании настоящего административного регламента и повлекшие за собой жалобу гражданина или организации.</w:t>
      </w:r>
    </w:p>
    <w:p w:rsidR="000D4A3F" w:rsidRPr="000D4A3F" w:rsidRDefault="000D4A3F" w:rsidP="000D4A3F">
      <w:pPr>
        <w:tabs>
          <w:tab w:val="left" w:pos="1440"/>
        </w:tabs>
        <w:ind w:firstLine="709"/>
        <w:jc w:val="both"/>
        <w:rPr>
          <w:sz w:val="26"/>
          <w:szCs w:val="26"/>
        </w:rPr>
      </w:pPr>
      <w:r w:rsidRPr="000D4A3F">
        <w:rPr>
          <w:sz w:val="26"/>
          <w:szCs w:val="26"/>
        </w:rPr>
        <w:t>5.19. По результатам рассмотрения жалобы должностное лицо управления социальной защиты населения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p>
    <w:p w:rsidR="000D4A3F" w:rsidRPr="000D4A3F" w:rsidRDefault="000D4A3F" w:rsidP="000D4A3F">
      <w:pPr>
        <w:tabs>
          <w:tab w:val="left" w:pos="1440"/>
        </w:tabs>
        <w:ind w:firstLine="709"/>
        <w:jc w:val="both"/>
        <w:rPr>
          <w:sz w:val="26"/>
          <w:szCs w:val="26"/>
        </w:rPr>
      </w:pPr>
      <w:r w:rsidRPr="000D4A3F">
        <w:rPr>
          <w:sz w:val="26"/>
          <w:szCs w:val="26"/>
        </w:rPr>
        <w:t>5.20. Письменный ответ, а также по желанию заявителя и в электронной форме, содержащий результаты рассмотрения обращения, направляется заявителю (получателю государственной услуги), не позднее дня, следующего за днем принятия решения.</w:t>
      </w:r>
    </w:p>
    <w:p w:rsidR="000D4A3F" w:rsidRPr="000D4A3F" w:rsidRDefault="000D4A3F" w:rsidP="000D4A3F">
      <w:pPr>
        <w:ind w:firstLine="709"/>
        <w:jc w:val="both"/>
        <w:rPr>
          <w:sz w:val="26"/>
          <w:szCs w:val="26"/>
        </w:rPr>
      </w:pPr>
      <w:r w:rsidRPr="000D4A3F">
        <w:rPr>
          <w:sz w:val="26"/>
          <w:szCs w:val="26"/>
        </w:rPr>
        <w:t>5.21.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0D4A3F" w:rsidRPr="000D4A3F" w:rsidRDefault="000D4A3F" w:rsidP="000D4A3F">
      <w:pPr>
        <w:suppressAutoHyphens/>
        <w:ind w:firstLine="709"/>
        <w:jc w:val="both"/>
        <w:rPr>
          <w:sz w:val="26"/>
          <w:szCs w:val="26"/>
        </w:rPr>
      </w:pPr>
      <w:r w:rsidRPr="000D4A3F">
        <w:rPr>
          <w:sz w:val="26"/>
          <w:szCs w:val="26"/>
        </w:rPr>
        <w:t>5.22. Заявитель (получатель государственной услуги) вправе обжаловать решения, принятые в ходе предоставления государственной услуги, действия или бездействия должностных лиц органов, участвующих в оказании государственной услуги, в судебном порядке.</w:t>
      </w:r>
    </w:p>
    <w:p w:rsidR="000D4A3F" w:rsidRPr="000D4A3F" w:rsidRDefault="000D4A3F" w:rsidP="000D4A3F">
      <w:pPr>
        <w:suppressAutoHyphens/>
        <w:ind w:firstLine="709"/>
        <w:jc w:val="both"/>
        <w:rPr>
          <w:sz w:val="26"/>
          <w:szCs w:val="26"/>
        </w:rPr>
      </w:pPr>
      <w:r w:rsidRPr="000D4A3F">
        <w:rPr>
          <w:sz w:val="26"/>
          <w:szCs w:val="26"/>
        </w:rPr>
        <w:t xml:space="preserve">5.23. В случае установления, в ходе или по результатам </w:t>
      </w:r>
      <w:proofErr w:type="gramStart"/>
      <w:r w:rsidRPr="000D4A3F">
        <w:rPr>
          <w:sz w:val="26"/>
          <w:szCs w:val="26"/>
        </w:rPr>
        <w:t>рассмотрения жалобы признаков состава административного правонарушения</w:t>
      </w:r>
      <w:proofErr w:type="gramEnd"/>
      <w:r w:rsidRPr="000D4A3F">
        <w:rPr>
          <w:sz w:val="26"/>
          <w:szCs w:val="26"/>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0D4A3F" w:rsidRPr="000D4A3F" w:rsidRDefault="000D4A3F" w:rsidP="000D4A3F">
      <w:pPr>
        <w:suppressAutoHyphens/>
        <w:ind w:firstLine="709"/>
        <w:jc w:val="both"/>
        <w:rPr>
          <w:sz w:val="26"/>
          <w:szCs w:val="26"/>
        </w:rPr>
      </w:pPr>
    </w:p>
    <w:p w:rsidR="000D4A3F" w:rsidRPr="000D4A3F" w:rsidRDefault="000D4A3F" w:rsidP="000D4A3F">
      <w:pPr>
        <w:ind w:firstLine="709"/>
        <w:jc w:val="center"/>
        <w:rPr>
          <w:b/>
          <w:sz w:val="26"/>
          <w:szCs w:val="26"/>
        </w:rPr>
      </w:pPr>
    </w:p>
    <w:p w:rsidR="000D4A3F" w:rsidRPr="000D4A3F" w:rsidRDefault="000D4A3F" w:rsidP="000D4A3F">
      <w:pPr>
        <w:ind w:firstLine="709"/>
        <w:jc w:val="center"/>
        <w:rPr>
          <w:b/>
          <w:sz w:val="26"/>
          <w:szCs w:val="26"/>
        </w:rPr>
      </w:pPr>
      <w:r w:rsidRPr="000D4A3F">
        <w:rPr>
          <w:b/>
          <w:sz w:val="26"/>
          <w:szCs w:val="26"/>
        </w:rPr>
        <w:t>6. Внесение изменений в Регламент</w:t>
      </w:r>
    </w:p>
    <w:p w:rsidR="000D4A3F" w:rsidRPr="000D4A3F" w:rsidRDefault="000D4A3F" w:rsidP="000D4A3F">
      <w:pPr>
        <w:ind w:firstLine="709"/>
        <w:jc w:val="both"/>
        <w:rPr>
          <w:b/>
          <w:sz w:val="26"/>
          <w:szCs w:val="26"/>
        </w:rPr>
      </w:pPr>
    </w:p>
    <w:p w:rsidR="000D4A3F" w:rsidRPr="000D4A3F" w:rsidRDefault="000D4A3F" w:rsidP="000D4A3F">
      <w:pPr>
        <w:widowControl w:val="0"/>
        <w:suppressAutoHyphens/>
        <w:ind w:firstLine="709"/>
        <w:jc w:val="both"/>
        <w:rPr>
          <w:sz w:val="26"/>
          <w:szCs w:val="26"/>
        </w:rPr>
      </w:pPr>
      <w:r w:rsidRPr="000D4A3F">
        <w:rPr>
          <w:sz w:val="26"/>
          <w:szCs w:val="26"/>
        </w:rPr>
        <w:t>6.1. Изменения в настоящий Регламент вносятся:</w:t>
      </w:r>
    </w:p>
    <w:p w:rsidR="000D4A3F" w:rsidRPr="000D4A3F" w:rsidRDefault="000D4A3F" w:rsidP="000D4A3F">
      <w:pPr>
        <w:widowControl w:val="0"/>
        <w:suppressAutoHyphens/>
        <w:ind w:firstLine="709"/>
        <w:jc w:val="both"/>
        <w:rPr>
          <w:sz w:val="26"/>
          <w:szCs w:val="26"/>
        </w:rPr>
      </w:pPr>
      <w:r w:rsidRPr="000D4A3F">
        <w:rPr>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0D4A3F" w:rsidRPr="000D4A3F" w:rsidRDefault="000D4A3F" w:rsidP="000D4A3F">
      <w:pPr>
        <w:widowControl w:val="0"/>
        <w:suppressAutoHyphens/>
        <w:ind w:firstLine="709"/>
        <w:jc w:val="both"/>
        <w:rPr>
          <w:sz w:val="26"/>
          <w:szCs w:val="26"/>
        </w:rPr>
      </w:pPr>
      <w:r w:rsidRPr="000D4A3F">
        <w:rPr>
          <w:sz w:val="26"/>
          <w:szCs w:val="26"/>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0D4A3F" w:rsidRPr="000D4A3F" w:rsidRDefault="000D4A3F" w:rsidP="001A60C0">
      <w:pPr>
        <w:widowControl w:val="0"/>
        <w:suppressAutoHyphens/>
        <w:ind w:firstLine="709"/>
        <w:jc w:val="both"/>
        <w:rPr>
          <w:sz w:val="26"/>
          <w:szCs w:val="26"/>
        </w:rPr>
      </w:pPr>
      <w:r w:rsidRPr="000D4A3F">
        <w:rPr>
          <w:sz w:val="26"/>
          <w:szCs w:val="26"/>
        </w:rPr>
        <w:t>– на основании результатов анализа практики применения настоящего Регламента.</w:t>
      </w:r>
    </w:p>
    <w:tbl>
      <w:tblPr>
        <w:tblW w:w="4678" w:type="dxa"/>
        <w:tblInd w:w="5211" w:type="dxa"/>
        <w:tblLayout w:type="fixed"/>
        <w:tblLook w:val="00A0" w:firstRow="1" w:lastRow="0" w:firstColumn="1" w:lastColumn="0" w:noHBand="0" w:noVBand="0"/>
      </w:tblPr>
      <w:tblGrid>
        <w:gridCol w:w="4678"/>
      </w:tblGrid>
      <w:tr w:rsidR="000D4A3F" w:rsidRPr="000D4A3F" w:rsidTr="000D4A3F">
        <w:tblPrEx>
          <w:tblCellMar>
            <w:top w:w="0" w:type="dxa"/>
            <w:bottom w:w="0" w:type="dxa"/>
          </w:tblCellMar>
        </w:tblPrEx>
        <w:tc>
          <w:tcPr>
            <w:tcW w:w="4678" w:type="dxa"/>
          </w:tcPr>
          <w:p w:rsidR="000D4A3F" w:rsidRPr="000D4A3F" w:rsidRDefault="000D4A3F" w:rsidP="000D4A3F">
            <w:pPr>
              <w:jc w:val="center"/>
              <w:rPr>
                <w:b/>
                <w:sz w:val="26"/>
                <w:szCs w:val="26"/>
              </w:rPr>
            </w:pPr>
            <w:bookmarkStart w:id="0" w:name="_GoBack" w:colFirst="0" w:colLast="0"/>
            <w:r w:rsidRPr="000D4A3F">
              <w:rPr>
                <w:b/>
                <w:sz w:val="26"/>
                <w:szCs w:val="26"/>
              </w:rPr>
              <w:lastRenderedPageBreak/>
              <w:t>Приложение № 1</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jc w:val="center"/>
              <w:rPr>
                <w:b/>
                <w:sz w:val="26"/>
                <w:szCs w:val="26"/>
              </w:rPr>
            </w:pPr>
            <w:r w:rsidRPr="000D4A3F">
              <w:rPr>
                <w:b/>
                <w:sz w:val="26"/>
                <w:szCs w:val="26"/>
              </w:rPr>
              <w:t>жертв политических репрессий</w:t>
            </w:r>
          </w:p>
        </w:tc>
      </w:tr>
      <w:bookmarkEnd w:id="0"/>
    </w:tbl>
    <w:p w:rsidR="000D4A3F" w:rsidRPr="000D4A3F" w:rsidRDefault="000D4A3F" w:rsidP="000D4A3F">
      <w:pPr>
        <w:keepNext/>
        <w:ind w:left="5642"/>
        <w:jc w:val="center"/>
        <w:outlineLvl w:val="0"/>
        <w:rPr>
          <w:rFonts w:cs="Book Antiqua"/>
          <w:b/>
          <w:bCs/>
          <w:sz w:val="26"/>
          <w:szCs w:val="26"/>
        </w:rPr>
      </w:pPr>
    </w:p>
    <w:p w:rsidR="000D4A3F" w:rsidRPr="000D4A3F" w:rsidRDefault="000D4A3F" w:rsidP="000D4A3F">
      <w:pPr>
        <w:widowControl w:val="0"/>
        <w:autoSpaceDE w:val="0"/>
        <w:autoSpaceDN w:val="0"/>
        <w:adjustRightInd w:val="0"/>
        <w:ind w:right="605"/>
        <w:jc w:val="right"/>
        <w:rPr>
          <w:sz w:val="26"/>
          <w:szCs w:val="26"/>
        </w:rPr>
      </w:pPr>
    </w:p>
    <w:p w:rsidR="000D4A3F" w:rsidRPr="000D4A3F" w:rsidRDefault="000D4A3F" w:rsidP="000D4A3F">
      <w:pPr>
        <w:ind w:firstLine="567"/>
        <w:jc w:val="right"/>
        <w:rPr>
          <w:sz w:val="26"/>
          <w:szCs w:val="26"/>
        </w:rPr>
      </w:pPr>
    </w:p>
    <w:p w:rsidR="000D4A3F" w:rsidRPr="000D4A3F" w:rsidRDefault="000D4A3F" w:rsidP="000D4A3F">
      <w:pPr>
        <w:rPr>
          <w:sz w:val="26"/>
          <w:szCs w:val="26"/>
        </w:rPr>
      </w:pPr>
      <w:r w:rsidRPr="000D4A3F">
        <w:rPr>
          <w:sz w:val="26"/>
          <w:szCs w:val="26"/>
        </w:rPr>
        <w:t>_________________________________________</w:t>
      </w:r>
      <w:r>
        <w:rPr>
          <w:sz w:val="26"/>
          <w:szCs w:val="26"/>
        </w:rPr>
        <w:t>______________________________</w:t>
      </w:r>
    </w:p>
    <w:p w:rsidR="000D4A3F" w:rsidRPr="000D4A3F" w:rsidRDefault="000D4A3F" w:rsidP="000D4A3F">
      <w:pPr>
        <w:suppressAutoHyphens/>
        <w:spacing w:after="120"/>
        <w:rPr>
          <w:sz w:val="26"/>
          <w:szCs w:val="26"/>
        </w:rPr>
      </w:pPr>
      <w:r w:rsidRPr="000D4A3F">
        <w:rPr>
          <w:sz w:val="26"/>
          <w:szCs w:val="26"/>
        </w:rPr>
        <w:t>(наименование уполномоченного органа по реализации положений данного Порядка)</w:t>
      </w:r>
    </w:p>
    <w:p w:rsidR="000D4A3F" w:rsidRPr="000D4A3F" w:rsidRDefault="000D4A3F" w:rsidP="000D4A3F">
      <w:pPr>
        <w:ind w:firstLine="567"/>
        <w:jc w:val="center"/>
        <w:rPr>
          <w:sz w:val="26"/>
          <w:szCs w:val="26"/>
        </w:rPr>
      </w:pPr>
    </w:p>
    <w:p w:rsidR="000D4A3F" w:rsidRPr="000D4A3F" w:rsidRDefault="000D4A3F" w:rsidP="000D4A3F">
      <w:pPr>
        <w:suppressAutoHyphens/>
        <w:spacing w:after="120" w:line="480" w:lineRule="auto"/>
        <w:ind w:left="283"/>
        <w:jc w:val="center"/>
        <w:rPr>
          <w:b/>
          <w:sz w:val="26"/>
          <w:szCs w:val="26"/>
        </w:rPr>
      </w:pPr>
      <w:r w:rsidRPr="000D4A3F">
        <w:rPr>
          <w:b/>
          <w:sz w:val="26"/>
          <w:szCs w:val="26"/>
        </w:rPr>
        <w:t>Заявление о назначении ежемесячной денежной выплаты</w:t>
      </w:r>
    </w:p>
    <w:p w:rsidR="000D4A3F" w:rsidRPr="000D4A3F" w:rsidRDefault="000D4A3F" w:rsidP="000D4A3F">
      <w:pPr>
        <w:suppressAutoHyphens/>
        <w:spacing w:after="120" w:line="480" w:lineRule="auto"/>
        <w:ind w:left="283"/>
        <w:rPr>
          <w:sz w:val="26"/>
          <w:szCs w:val="26"/>
        </w:rPr>
      </w:pPr>
    </w:p>
    <w:p w:rsidR="000D4A3F" w:rsidRPr="000D4A3F" w:rsidRDefault="000D4A3F" w:rsidP="000D4A3F">
      <w:pPr>
        <w:keepNext/>
        <w:jc w:val="center"/>
        <w:outlineLvl w:val="4"/>
        <w:rPr>
          <w:b/>
          <w:bCs/>
          <w:sz w:val="26"/>
          <w:szCs w:val="26"/>
        </w:rPr>
      </w:pPr>
      <w:r w:rsidRPr="000D4A3F">
        <w:rPr>
          <w:b/>
          <w:bCs/>
          <w:i/>
          <w:sz w:val="26"/>
          <w:szCs w:val="26"/>
        </w:rPr>
        <w:t>От</w:t>
      </w:r>
      <w:r w:rsidRPr="000D4A3F">
        <w:rPr>
          <w:b/>
          <w:bCs/>
          <w:sz w:val="26"/>
          <w:szCs w:val="26"/>
        </w:rPr>
        <w:t>_____________________________________________________________________</w:t>
      </w:r>
    </w:p>
    <w:p w:rsidR="000D4A3F" w:rsidRPr="000D4A3F" w:rsidRDefault="000D4A3F" w:rsidP="000D4A3F">
      <w:pPr>
        <w:ind w:firstLine="567"/>
        <w:jc w:val="center"/>
        <w:rPr>
          <w:sz w:val="26"/>
          <w:szCs w:val="26"/>
        </w:rPr>
      </w:pPr>
      <w:r w:rsidRPr="000D4A3F">
        <w:rPr>
          <w:sz w:val="26"/>
          <w:szCs w:val="26"/>
        </w:rPr>
        <w:t>(фамилия, имя, отчество)</w:t>
      </w:r>
    </w:p>
    <w:p w:rsidR="000D4A3F" w:rsidRPr="000D4A3F" w:rsidRDefault="000D4A3F" w:rsidP="000D4A3F">
      <w:pPr>
        <w:suppressAutoHyphens/>
        <w:jc w:val="both"/>
        <w:rPr>
          <w:sz w:val="26"/>
          <w:szCs w:val="26"/>
        </w:rPr>
      </w:pPr>
      <w:r w:rsidRPr="000D4A3F">
        <w:rPr>
          <w:sz w:val="26"/>
          <w:szCs w:val="26"/>
        </w:rPr>
        <w:t>Принадлежность к гражданству – гражданин Российской Федерации, иностранный гражданин, лицо без гражданства (нужное подчеркнуть)</w:t>
      </w:r>
    </w:p>
    <w:p w:rsidR="000D4A3F" w:rsidRPr="000D4A3F" w:rsidRDefault="000D4A3F" w:rsidP="000D4A3F">
      <w:pPr>
        <w:suppressAutoHyphens/>
        <w:jc w:val="both"/>
        <w:rPr>
          <w:sz w:val="26"/>
          <w:szCs w:val="26"/>
        </w:rPr>
      </w:pPr>
      <w:proofErr w:type="gramStart"/>
      <w:r w:rsidRPr="000D4A3F">
        <w:rPr>
          <w:sz w:val="26"/>
          <w:szCs w:val="26"/>
        </w:rPr>
        <w:t>проживающего</w:t>
      </w:r>
      <w:proofErr w:type="gramEnd"/>
      <w:r w:rsidRPr="000D4A3F">
        <w:rPr>
          <w:sz w:val="26"/>
          <w:szCs w:val="26"/>
        </w:rPr>
        <w:t xml:space="preserve"> в Белгородской области </w:t>
      </w:r>
    </w:p>
    <w:p w:rsidR="000D4A3F" w:rsidRPr="000D4A3F" w:rsidRDefault="000D4A3F" w:rsidP="000D4A3F">
      <w:pPr>
        <w:suppressAutoHyphens/>
        <w:jc w:val="both"/>
        <w:rPr>
          <w:sz w:val="26"/>
          <w:szCs w:val="26"/>
        </w:rPr>
      </w:pPr>
      <w:r w:rsidRPr="000D4A3F">
        <w:rPr>
          <w:sz w:val="26"/>
          <w:szCs w:val="26"/>
        </w:rPr>
        <w:t>_____________________________________________________________________</w:t>
      </w:r>
    </w:p>
    <w:p w:rsidR="000D4A3F" w:rsidRPr="000D4A3F" w:rsidRDefault="000D4A3F" w:rsidP="000D4A3F">
      <w:pPr>
        <w:ind w:firstLine="567"/>
        <w:jc w:val="center"/>
        <w:rPr>
          <w:sz w:val="26"/>
          <w:szCs w:val="26"/>
        </w:rPr>
      </w:pPr>
      <w:proofErr w:type="gramStart"/>
      <w:r w:rsidRPr="000D4A3F">
        <w:rPr>
          <w:sz w:val="26"/>
          <w:szCs w:val="26"/>
        </w:rPr>
        <w:t>(полный адрес места жительства,</w:t>
      </w:r>
      <w:proofErr w:type="gramEnd"/>
    </w:p>
    <w:p w:rsidR="000D4A3F" w:rsidRPr="000D4A3F" w:rsidRDefault="000D4A3F" w:rsidP="000D4A3F">
      <w:pPr>
        <w:suppressAutoHyphens/>
        <w:spacing w:after="120"/>
        <w:rPr>
          <w:sz w:val="26"/>
          <w:szCs w:val="26"/>
        </w:rPr>
      </w:pPr>
      <w:r w:rsidRPr="000D4A3F">
        <w:rPr>
          <w:sz w:val="26"/>
          <w:szCs w:val="26"/>
        </w:rPr>
        <w:t>________________________________________</w:t>
      </w:r>
      <w:r>
        <w:rPr>
          <w:sz w:val="26"/>
          <w:szCs w:val="26"/>
        </w:rPr>
        <w:t>_______________________________</w:t>
      </w:r>
    </w:p>
    <w:p w:rsidR="000D4A3F" w:rsidRPr="000D4A3F" w:rsidRDefault="000D4A3F" w:rsidP="000D4A3F">
      <w:pPr>
        <w:suppressAutoHyphens/>
        <w:spacing w:after="120"/>
        <w:jc w:val="center"/>
        <w:rPr>
          <w:sz w:val="26"/>
          <w:szCs w:val="26"/>
        </w:rPr>
      </w:pPr>
      <w:r w:rsidRPr="000D4A3F">
        <w:rPr>
          <w:sz w:val="26"/>
          <w:szCs w:val="26"/>
        </w:rPr>
        <w:t xml:space="preserve">фактического проживания, </w:t>
      </w:r>
      <w:proofErr w:type="gramStart"/>
      <w:r w:rsidRPr="000D4A3F">
        <w:rPr>
          <w:sz w:val="26"/>
          <w:szCs w:val="26"/>
        </w:rPr>
        <w:t>нужное</w:t>
      </w:r>
      <w:proofErr w:type="gramEnd"/>
      <w:r w:rsidRPr="000D4A3F">
        <w:rPr>
          <w:sz w:val="26"/>
          <w:szCs w:val="26"/>
        </w:rPr>
        <w:t xml:space="preserve"> подчеркнуть)</w:t>
      </w:r>
    </w:p>
    <w:p w:rsidR="000D4A3F" w:rsidRPr="000D4A3F" w:rsidRDefault="000D4A3F" w:rsidP="000D4A3F">
      <w:pPr>
        <w:suppressAutoHyphens/>
        <w:spacing w:after="120"/>
        <w:rPr>
          <w:sz w:val="26"/>
          <w:szCs w:val="26"/>
        </w:rPr>
      </w:pPr>
      <w:r w:rsidRPr="000D4A3F">
        <w:rPr>
          <w:sz w:val="26"/>
          <w:szCs w:val="26"/>
        </w:rPr>
        <w:t>________________________________________</w:t>
      </w:r>
      <w:r>
        <w:rPr>
          <w:sz w:val="26"/>
          <w:szCs w:val="26"/>
        </w:rPr>
        <w:t>_______________________________</w:t>
      </w:r>
    </w:p>
    <w:p w:rsidR="000D4A3F" w:rsidRPr="000D4A3F" w:rsidRDefault="000D4A3F" w:rsidP="000D4A3F">
      <w:pPr>
        <w:suppressAutoHyphens/>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394"/>
      </w:tblGrid>
      <w:tr w:rsidR="000D4A3F" w:rsidRPr="000D4A3F" w:rsidTr="000D4A3F">
        <w:tblPrEx>
          <w:tblCellMar>
            <w:top w:w="0" w:type="dxa"/>
            <w:bottom w:w="0" w:type="dxa"/>
          </w:tblCellMar>
        </w:tblPrEx>
        <w:trPr>
          <w:cantSplit/>
          <w:trHeight w:val="321"/>
        </w:trPr>
        <w:tc>
          <w:tcPr>
            <w:tcW w:w="5495" w:type="dxa"/>
          </w:tcPr>
          <w:p w:rsidR="000D4A3F" w:rsidRPr="000D4A3F" w:rsidRDefault="000D4A3F" w:rsidP="000D4A3F">
            <w:pPr>
              <w:suppressAutoHyphens/>
              <w:spacing w:after="120"/>
              <w:rPr>
                <w:sz w:val="26"/>
                <w:szCs w:val="26"/>
              </w:rPr>
            </w:pPr>
            <w:r w:rsidRPr="000D4A3F">
              <w:rPr>
                <w:sz w:val="26"/>
                <w:szCs w:val="26"/>
              </w:rPr>
              <w:t>Наименование документа, удостоверяющего личность</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Pr>
        <w:tc>
          <w:tcPr>
            <w:tcW w:w="5495" w:type="dxa"/>
          </w:tcPr>
          <w:p w:rsidR="000D4A3F" w:rsidRPr="000D4A3F" w:rsidRDefault="000D4A3F" w:rsidP="000D4A3F">
            <w:pPr>
              <w:suppressAutoHyphens/>
              <w:spacing w:after="120"/>
              <w:rPr>
                <w:sz w:val="26"/>
                <w:szCs w:val="26"/>
              </w:rPr>
            </w:pPr>
            <w:r w:rsidRPr="000D4A3F">
              <w:rPr>
                <w:sz w:val="26"/>
                <w:szCs w:val="26"/>
              </w:rPr>
              <w:t>Номер документа</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 xml:space="preserve">Кем </w:t>
            </w:r>
            <w:proofErr w:type="gramStart"/>
            <w:r w:rsidRPr="000D4A3F">
              <w:rPr>
                <w:sz w:val="26"/>
                <w:szCs w:val="26"/>
              </w:rPr>
              <w:t>выдан</w:t>
            </w:r>
            <w:proofErr w:type="gramEnd"/>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Дата выдачи</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Дата рождения</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Место рождения</w:t>
            </w:r>
          </w:p>
        </w:tc>
        <w:tc>
          <w:tcPr>
            <w:tcW w:w="4394" w:type="dxa"/>
          </w:tcPr>
          <w:p w:rsidR="000D4A3F" w:rsidRPr="000D4A3F" w:rsidRDefault="000D4A3F" w:rsidP="000D4A3F">
            <w:pPr>
              <w:suppressAutoHyphens/>
              <w:spacing w:after="120"/>
              <w:rPr>
                <w:sz w:val="26"/>
                <w:szCs w:val="26"/>
              </w:rPr>
            </w:pPr>
          </w:p>
        </w:tc>
      </w:tr>
    </w:tbl>
    <w:p w:rsidR="000D4A3F" w:rsidRPr="000D4A3F" w:rsidRDefault="000D4A3F" w:rsidP="000D4A3F">
      <w:pPr>
        <w:suppressAutoHyphens/>
        <w:spacing w:after="120"/>
        <w:rPr>
          <w:sz w:val="26"/>
          <w:szCs w:val="26"/>
        </w:rPr>
      </w:pPr>
    </w:p>
    <w:p w:rsidR="000D4A3F" w:rsidRPr="000D4A3F" w:rsidRDefault="000D4A3F" w:rsidP="000D4A3F">
      <w:pPr>
        <w:keepNext/>
        <w:outlineLvl w:val="5"/>
        <w:rPr>
          <w:bCs/>
          <w:sz w:val="26"/>
          <w:szCs w:val="26"/>
        </w:rPr>
      </w:pPr>
      <w:r w:rsidRPr="000D4A3F">
        <w:rPr>
          <w:bCs/>
          <w:sz w:val="26"/>
          <w:szCs w:val="26"/>
        </w:rPr>
        <w:t>Законный представитель  недееспособного лица</w:t>
      </w:r>
    </w:p>
    <w:p w:rsidR="000D4A3F" w:rsidRPr="000D4A3F" w:rsidRDefault="000D4A3F" w:rsidP="000D4A3F">
      <w:pPr>
        <w:pBdr>
          <w:bottom w:val="single" w:sz="12" w:space="1" w:color="auto"/>
        </w:pBdr>
        <w:jc w:val="center"/>
        <w:rPr>
          <w:sz w:val="26"/>
          <w:szCs w:val="26"/>
        </w:rPr>
      </w:pPr>
    </w:p>
    <w:p w:rsidR="000D4A3F" w:rsidRPr="000D4A3F" w:rsidRDefault="000D4A3F" w:rsidP="000D4A3F">
      <w:pPr>
        <w:jc w:val="center"/>
        <w:rPr>
          <w:sz w:val="26"/>
          <w:szCs w:val="26"/>
        </w:rPr>
      </w:pPr>
      <w:r w:rsidRPr="000D4A3F">
        <w:rPr>
          <w:sz w:val="26"/>
          <w:szCs w:val="26"/>
        </w:rPr>
        <w:lastRenderedPageBreak/>
        <w:t>(фамилия имя отчество)</w:t>
      </w:r>
    </w:p>
    <w:p w:rsidR="000D4A3F" w:rsidRPr="000D4A3F" w:rsidRDefault="000D4A3F" w:rsidP="000D4A3F">
      <w:pPr>
        <w:rPr>
          <w:sz w:val="26"/>
          <w:szCs w:val="26"/>
        </w:rPr>
      </w:pPr>
      <w:r w:rsidRPr="000D4A3F">
        <w:rPr>
          <w:sz w:val="26"/>
          <w:szCs w:val="26"/>
        </w:rPr>
        <w:t>_____________________________________________________________________</w:t>
      </w:r>
    </w:p>
    <w:p w:rsidR="000D4A3F" w:rsidRPr="000D4A3F" w:rsidRDefault="000D4A3F" w:rsidP="000D4A3F">
      <w:pPr>
        <w:jc w:val="center"/>
        <w:rPr>
          <w:sz w:val="26"/>
          <w:szCs w:val="26"/>
        </w:rPr>
      </w:pPr>
      <w:proofErr w:type="gramStart"/>
      <w:r w:rsidRPr="000D4A3F">
        <w:rPr>
          <w:sz w:val="26"/>
          <w:szCs w:val="26"/>
        </w:rPr>
        <w:t xml:space="preserve">(полный адрес места жительства, </w:t>
      </w:r>
      <w:proofErr w:type="gramEnd"/>
    </w:p>
    <w:p w:rsidR="000D4A3F" w:rsidRPr="000D4A3F" w:rsidRDefault="000D4A3F" w:rsidP="000D4A3F">
      <w:pPr>
        <w:suppressAutoHyphens/>
        <w:spacing w:after="120"/>
        <w:rPr>
          <w:sz w:val="26"/>
          <w:szCs w:val="26"/>
        </w:rPr>
      </w:pPr>
      <w:r w:rsidRPr="000D4A3F">
        <w:rPr>
          <w:sz w:val="26"/>
          <w:szCs w:val="26"/>
        </w:rPr>
        <w:t>_____________________________________________________________________</w:t>
      </w:r>
    </w:p>
    <w:p w:rsidR="000D4A3F" w:rsidRPr="000D4A3F" w:rsidRDefault="000D4A3F" w:rsidP="000D4A3F">
      <w:pPr>
        <w:suppressAutoHyphens/>
        <w:spacing w:after="120"/>
        <w:jc w:val="center"/>
        <w:rPr>
          <w:sz w:val="26"/>
          <w:szCs w:val="26"/>
        </w:rPr>
      </w:pPr>
      <w:r w:rsidRPr="000D4A3F">
        <w:rPr>
          <w:sz w:val="26"/>
          <w:szCs w:val="26"/>
        </w:rPr>
        <w:t>фактического проживания (</w:t>
      </w:r>
      <w:proofErr w:type="gramStart"/>
      <w:r w:rsidRPr="000D4A3F">
        <w:rPr>
          <w:sz w:val="26"/>
          <w:szCs w:val="26"/>
        </w:rPr>
        <w:t>нужное</w:t>
      </w:r>
      <w:proofErr w:type="gramEnd"/>
      <w:r w:rsidRPr="000D4A3F">
        <w:rPr>
          <w:sz w:val="26"/>
          <w:szCs w:val="26"/>
        </w:rPr>
        <w:t xml:space="preserve"> подчеркнуть), телефон)</w:t>
      </w:r>
    </w:p>
    <w:p w:rsidR="000D4A3F" w:rsidRPr="000D4A3F" w:rsidRDefault="000D4A3F" w:rsidP="000D4A3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394"/>
      </w:tblGrid>
      <w:tr w:rsidR="000D4A3F" w:rsidRPr="000D4A3F" w:rsidTr="000D4A3F">
        <w:tblPrEx>
          <w:tblCellMar>
            <w:top w:w="0" w:type="dxa"/>
            <w:bottom w:w="0" w:type="dxa"/>
          </w:tblCellMar>
        </w:tblPrEx>
        <w:trPr>
          <w:cantSplit/>
          <w:trHeight w:val="321"/>
        </w:trPr>
        <w:tc>
          <w:tcPr>
            <w:tcW w:w="5495" w:type="dxa"/>
          </w:tcPr>
          <w:p w:rsidR="000D4A3F" w:rsidRPr="000D4A3F" w:rsidRDefault="000D4A3F" w:rsidP="000D4A3F">
            <w:pPr>
              <w:suppressAutoHyphens/>
              <w:spacing w:after="120"/>
              <w:rPr>
                <w:sz w:val="26"/>
                <w:szCs w:val="26"/>
              </w:rPr>
            </w:pPr>
            <w:r w:rsidRPr="000D4A3F">
              <w:rPr>
                <w:sz w:val="26"/>
                <w:szCs w:val="26"/>
              </w:rPr>
              <w:t>Наименование документа, удостоверяющего личность</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Pr>
        <w:tc>
          <w:tcPr>
            <w:tcW w:w="5495" w:type="dxa"/>
          </w:tcPr>
          <w:p w:rsidR="000D4A3F" w:rsidRPr="000D4A3F" w:rsidRDefault="000D4A3F" w:rsidP="000D4A3F">
            <w:pPr>
              <w:suppressAutoHyphens/>
              <w:spacing w:after="120"/>
              <w:rPr>
                <w:sz w:val="26"/>
                <w:szCs w:val="26"/>
              </w:rPr>
            </w:pPr>
            <w:r w:rsidRPr="000D4A3F">
              <w:rPr>
                <w:sz w:val="26"/>
                <w:szCs w:val="26"/>
              </w:rPr>
              <w:t>Номер документа</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 xml:space="preserve">Кем </w:t>
            </w:r>
            <w:proofErr w:type="gramStart"/>
            <w:r w:rsidRPr="000D4A3F">
              <w:rPr>
                <w:sz w:val="26"/>
                <w:szCs w:val="26"/>
              </w:rPr>
              <w:t>выдан</w:t>
            </w:r>
            <w:proofErr w:type="gramEnd"/>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Дата выдачи</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Дата рождения</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Место рождения</w:t>
            </w:r>
          </w:p>
        </w:tc>
        <w:tc>
          <w:tcPr>
            <w:tcW w:w="4394" w:type="dxa"/>
          </w:tcPr>
          <w:p w:rsidR="000D4A3F" w:rsidRPr="000D4A3F" w:rsidRDefault="000D4A3F" w:rsidP="000D4A3F">
            <w:pPr>
              <w:suppressAutoHyphens/>
              <w:spacing w:after="120"/>
              <w:rPr>
                <w:sz w:val="26"/>
                <w:szCs w:val="26"/>
              </w:rPr>
            </w:pPr>
          </w:p>
        </w:tc>
      </w:tr>
    </w:tbl>
    <w:p w:rsidR="000D4A3F" w:rsidRPr="000D4A3F" w:rsidRDefault="000D4A3F" w:rsidP="000D4A3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394"/>
      </w:tblGrid>
      <w:tr w:rsidR="000D4A3F" w:rsidRPr="000D4A3F" w:rsidTr="000D4A3F">
        <w:tblPrEx>
          <w:tblCellMar>
            <w:top w:w="0" w:type="dxa"/>
            <w:bottom w:w="0" w:type="dxa"/>
          </w:tblCellMar>
        </w:tblPrEx>
        <w:trPr>
          <w:cantSplit/>
          <w:trHeight w:val="321"/>
        </w:trPr>
        <w:tc>
          <w:tcPr>
            <w:tcW w:w="5495" w:type="dxa"/>
          </w:tcPr>
          <w:p w:rsidR="000D4A3F" w:rsidRPr="000D4A3F" w:rsidRDefault="000D4A3F" w:rsidP="000D4A3F">
            <w:pPr>
              <w:suppressAutoHyphens/>
              <w:spacing w:after="120"/>
              <w:rPr>
                <w:sz w:val="26"/>
                <w:szCs w:val="26"/>
              </w:rPr>
            </w:pPr>
            <w:r w:rsidRPr="000D4A3F">
              <w:rPr>
                <w:sz w:val="26"/>
                <w:szCs w:val="26"/>
              </w:rPr>
              <w:t>Наименование документа, подтверждающего полномочия законного представителя</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Pr>
        <w:tc>
          <w:tcPr>
            <w:tcW w:w="5495" w:type="dxa"/>
          </w:tcPr>
          <w:p w:rsidR="000D4A3F" w:rsidRPr="000D4A3F" w:rsidRDefault="000D4A3F" w:rsidP="000D4A3F">
            <w:pPr>
              <w:suppressAutoHyphens/>
              <w:spacing w:after="120"/>
              <w:rPr>
                <w:sz w:val="26"/>
                <w:szCs w:val="26"/>
              </w:rPr>
            </w:pPr>
            <w:r w:rsidRPr="000D4A3F">
              <w:rPr>
                <w:sz w:val="26"/>
                <w:szCs w:val="26"/>
              </w:rPr>
              <w:t>Номер документа</w:t>
            </w:r>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 xml:space="preserve">Кем </w:t>
            </w:r>
            <w:proofErr w:type="gramStart"/>
            <w:r w:rsidRPr="000D4A3F">
              <w:rPr>
                <w:sz w:val="26"/>
                <w:szCs w:val="26"/>
              </w:rPr>
              <w:t>выдан</w:t>
            </w:r>
            <w:proofErr w:type="gramEnd"/>
          </w:p>
        </w:tc>
        <w:tc>
          <w:tcPr>
            <w:tcW w:w="4394" w:type="dxa"/>
          </w:tcPr>
          <w:p w:rsidR="000D4A3F" w:rsidRPr="000D4A3F" w:rsidRDefault="000D4A3F" w:rsidP="000D4A3F">
            <w:pPr>
              <w:suppressAutoHyphens/>
              <w:spacing w:after="120"/>
              <w:rPr>
                <w:sz w:val="26"/>
                <w:szCs w:val="26"/>
              </w:rPr>
            </w:pPr>
          </w:p>
        </w:tc>
      </w:tr>
      <w:tr w:rsidR="000D4A3F" w:rsidRPr="000D4A3F" w:rsidTr="000D4A3F">
        <w:tblPrEx>
          <w:tblCellMar>
            <w:top w:w="0" w:type="dxa"/>
            <w:bottom w:w="0" w:type="dxa"/>
          </w:tblCellMar>
        </w:tblPrEx>
        <w:trPr>
          <w:cantSplit/>
          <w:trHeight w:val="318"/>
        </w:trPr>
        <w:tc>
          <w:tcPr>
            <w:tcW w:w="5495" w:type="dxa"/>
          </w:tcPr>
          <w:p w:rsidR="000D4A3F" w:rsidRPr="000D4A3F" w:rsidRDefault="000D4A3F" w:rsidP="000D4A3F">
            <w:pPr>
              <w:suppressAutoHyphens/>
              <w:spacing w:after="120"/>
              <w:rPr>
                <w:sz w:val="26"/>
                <w:szCs w:val="26"/>
              </w:rPr>
            </w:pPr>
            <w:r w:rsidRPr="000D4A3F">
              <w:rPr>
                <w:sz w:val="26"/>
                <w:szCs w:val="26"/>
              </w:rPr>
              <w:t>Дата выдачи</w:t>
            </w:r>
          </w:p>
        </w:tc>
        <w:tc>
          <w:tcPr>
            <w:tcW w:w="4394" w:type="dxa"/>
          </w:tcPr>
          <w:p w:rsidR="000D4A3F" w:rsidRPr="000D4A3F" w:rsidRDefault="000D4A3F" w:rsidP="000D4A3F">
            <w:pPr>
              <w:suppressAutoHyphens/>
              <w:spacing w:after="120"/>
              <w:rPr>
                <w:sz w:val="26"/>
                <w:szCs w:val="26"/>
              </w:rPr>
            </w:pPr>
          </w:p>
        </w:tc>
      </w:tr>
    </w:tbl>
    <w:p w:rsidR="000D4A3F" w:rsidRPr="000D4A3F" w:rsidRDefault="000D4A3F" w:rsidP="000D4A3F">
      <w:pPr>
        <w:suppressAutoHyphens/>
        <w:spacing w:after="120"/>
        <w:ind w:firstLine="720"/>
        <w:rPr>
          <w:b/>
          <w:sz w:val="26"/>
          <w:szCs w:val="26"/>
        </w:rPr>
      </w:pPr>
    </w:p>
    <w:p w:rsidR="000D4A3F" w:rsidRPr="000D4A3F" w:rsidRDefault="000D4A3F" w:rsidP="000D4A3F">
      <w:pPr>
        <w:suppressAutoHyphens/>
        <w:spacing w:after="120"/>
        <w:ind w:firstLine="720"/>
        <w:rPr>
          <w:sz w:val="26"/>
          <w:szCs w:val="26"/>
        </w:rPr>
      </w:pPr>
      <w:r w:rsidRPr="000D4A3F">
        <w:rPr>
          <w:sz w:val="26"/>
          <w:szCs w:val="26"/>
        </w:rPr>
        <w:t>Прошу установить мне ежемесячную денежную выплату в соответствии с Социальным кодексом Белгородской области</w:t>
      </w:r>
    </w:p>
    <w:p w:rsidR="000D4A3F" w:rsidRPr="000D4A3F" w:rsidRDefault="000D4A3F" w:rsidP="000D4A3F">
      <w:pPr>
        <w:suppressAutoHyphens/>
        <w:spacing w:after="120"/>
        <w:rPr>
          <w:b/>
          <w:sz w:val="26"/>
          <w:szCs w:val="26"/>
        </w:rPr>
      </w:pPr>
      <w:r w:rsidRPr="000D4A3F">
        <w:rPr>
          <w:sz w:val="26"/>
          <w:szCs w:val="26"/>
        </w:rPr>
        <w:t xml:space="preserve">От получения набора социальных услуг (услуги) _____________________ отказываюсь                     </w:t>
      </w:r>
      <w:r w:rsidRPr="000D4A3F">
        <w:rPr>
          <w:b/>
          <w:sz w:val="26"/>
          <w:szCs w:val="26"/>
        </w:rPr>
        <w:t xml:space="preserve">                                                          (да, нет)</w:t>
      </w:r>
    </w:p>
    <w:p w:rsidR="000D4A3F" w:rsidRPr="000D4A3F" w:rsidRDefault="000D4A3F" w:rsidP="000D4A3F">
      <w:pPr>
        <w:suppressAutoHyphens/>
        <w:spacing w:after="120"/>
        <w:jc w:val="center"/>
        <w:rPr>
          <w:b/>
          <w:sz w:val="26"/>
          <w:szCs w:val="26"/>
        </w:rPr>
      </w:pPr>
      <w:r w:rsidRPr="000D4A3F">
        <w:rPr>
          <w:b/>
          <w:sz w:val="26"/>
          <w:szCs w:val="26"/>
        </w:rPr>
        <w:t>_____________________________________________________________________</w:t>
      </w:r>
    </w:p>
    <w:p w:rsidR="000D4A3F" w:rsidRPr="000D4A3F" w:rsidRDefault="000D4A3F" w:rsidP="000D4A3F">
      <w:pPr>
        <w:suppressAutoHyphens/>
        <w:spacing w:after="120"/>
        <w:jc w:val="center"/>
        <w:rPr>
          <w:b/>
          <w:sz w:val="26"/>
          <w:szCs w:val="26"/>
        </w:rPr>
      </w:pPr>
      <w:r w:rsidRPr="000D4A3F">
        <w:rPr>
          <w:b/>
          <w:sz w:val="26"/>
          <w:szCs w:val="26"/>
        </w:rPr>
        <w:t>(указать, полностью или в какой части)</w:t>
      </w:r>
    </w:p>
    <w:p w:rsidR="000D4A3F" w:rsidRPr="000D4A3F" w:rsidRDefault="000D4A3F" w:rsidP="000D4A3F">
      <w:pPr>
        <w:suppressAutoHyphens/>
        <w:spacing w:after="120"/>
        <w:jc w:val="center"/>
        <w:rPr>
          <w:b/>
          <w:sz w:val="26"/>
          <w:szCs w:val="26"/>
        </w:rPr>
      </w:pPr>
    </w:p>
    <w:p w:rsidR="000D4A3F" w:rsidRPr="000D4A3F" w:rsidRDefault="000D4A3F" w:rsidP="000D4A3F">
      <w:pPr>
        <w:pBdr>
          <w:bottom w:val="single" w:sz="12" w:space="1" w:color="auto"/>
        </w:pBdr>
        <w:spacing w:after="120"/>
        <w:ind w:left="283"/>
        <w:rPr>
          <w:sz w:val="26"/>
          <w:szCs w:val="26"/>
        </w:rPr>
      </w:pPr>
      <w:proofErr w:type="gramStart"/>
      <w:r w:rsidRPr="000D4A3F">
        <w:rPr>
          <w:sz w:val="26"/>
          <w:szCs w:val="26"/>
        </w:rPr>
        <w:t>Согласен</w:t>
      </w:r>
      <w:proofErr w:type="gramEnd"/>
      <w:r w:rsidRPr="000D4A3F">
        <w:rPr>
          <w:sz w:val="26"/>
          <w:szCs w:val="26"/>
        </w:rPr>
        <w:t xml:space="preserve"> (сна) на обработку указанных мной персональных данных оператором </w:t>
      </w:r>
    </w:p>
    <w:p w:rsidR="000D4A3F" w:rsidRPr="000D4A3F" w:rsidRDefault="000D4A3F" w:rsidP="000D4A3F">
      <w:pPr>
        <w:pBdr>
          <w:bottom w:val="single" w:sz="12" w:space="1" w:color="auto"/>
        </w:pBdr>
        <w:spacing w:after="120" w:line="18" w:lineRule="atLeast"/>
        <w:ind w:left="283"/>
        <w:rPr>
          <w:b/>
          <w:sz w:val="26"/>
          <w:szCs w:val="26"/>
        </w:rPr>
      </w:pPr>
    </w:p>
    <w:p w:rsidR="000D4A3F" w:rsidRPr="000D4A3F" w:rsidRDefault="000D4A3F" w:rsidP="000D4A3F">
      <w:pPr>
        <w:spacing w:line="18" w:lineRule="atLeast"/>
        <w:ind w:firstLine="567"/>
        <w:rPr>
          <w:sz w:val="26"/>
          <w:szCs w:val="26"/>
        </w:rPr>
      </w:pPr>
      <w:r w:rsidRPr="000D4A3F">
        <w:rPr>
          <w:sz w:val="26"/>
          <w:szCs w:val="26"/>
        </w:rPr>
        <w:t>(наименование уполномоченного органа по реализации данного Порядка)</w:t>
      </w:r>
    </w:p>
    <w:p w:rsidR="000D4A3F" w:rsidRPr="000D4A3F" w:rsidRDefault="000D4A3F" w:rsidP="000D4A3F">
      <w:pPr>
        <w:spacing w:line="18" w:lineRule="atLeast"/>
        <w:rPr>
          <w:sz w:val="26"/>
          <w:szCs w:val="26"/>
        </w:rPr>
      </w:pPr>
      <w:r w:rsidRPr="000D4A3F">
        <w:rPr>
          <w:sz w:val="26"/>
          <w:szCs w:val="26"/>
        </w:rPr>
        <w:t>с целью реализации мер социальной поддержки, решения вопросов социального обслуживания.</w:t>
      </w:r>
    </w:p>
    <w:p w:rsidR="000D4A3F" w:rsidRPr="000D4A3F" w:rsidRDefault="000D4A3F" w:rsidP="000D4A3F">
      <w:pPr>
        <w:spacing w:after="120"/>
        <w:ind w:left="283" w:firstLine="720"/>
        <w:jc w:val="both"/>
        <w:rPr>
          <w:sz w:val="26"/>
          <w:szCs w:val="26"/>
        </w:rPr>
      </w:pPr>
      <w:r w:rsidRPr="000D4A3F">
        <w:rPr>
          <w:sz w:val="26"/>
          <w:szCs w:val="26"/>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0D4A3F">
        <w:rPr>
          <w:sz w:val="26"/>
          <w:szCs w:val="26"/>
        </w:rPr>
        <w:t>дств кр</w:t>
      </w:r>
      <w:proofErr w:type="gramEnd"/>
      <w:r w:rsidRPr="000D4A3F">
        <w:rPr>
          <w:sz w:val="26"/>
          <w:szCs w:val="26"/>
        </w:rPr>
        <w:t>иптозащиты.</w:t>
      </w:r>
    </w:p>
    <w:p w:rsidR="000D4A3F" w:rsidRPr="000D4A3F" w:rsidRDefault="000D4A3F" w:rsidP="000D4A3F">
      <w:pPr>
        <w:spacing w:after="120"/>
        <w:ind w:left="283" w:firstLine="720"/>
        <w:jc w:val="both"/>
        <w:rPr>
          <w:sz w:val="26"/>
          <w:szCs w:val="26"/>
        </w:rPr>
      </w:pPr>
      <w:r w:rsidRPr="000D4A3F">
        <w:rPr>
          <w:sz w:val="26"/>
          <w:szCs w:val="26"/>
        </w:rPr>
        <w:t>Срок или условия прекращения обработки персональных данных: ликвидация оператора.</w:t>
      </w:r>
    </w:p>
    <w:p w:rsidR="000D4A3F" w:rsidRPr="000D4A3F" w:rsidRDefault="000D4A3F" w:rsidP="000D4A3F">
      <w:pPr>
        <w:suppressAutoHyphens/>
        <w:spacing w:after="120"/>
        <w:ind w:firstLine="720"/>
        <w:jc w:val="both"/>
        <w:rPr>
          <w:sz w:val="26"/>
          <w:szCs w:val="26"/>
        </w:rPr>
      </w:pPr>
      <w:r w:rsidRPr="000D4A3F">
        <w:rPr>
          <w:sz w:val="26"/>
          <w:szCs w:val="26"/>
        </w:rPr>
        <w:lastRenderedPageBreak/>
        <w:t>Порядок отзыва согласия на обработку персональных данных: на основании заявления субъекта персональных данных.</w:t>
      </w:r>
    </w:p>
    <w:p w:rsidR="000D4A3F" w:rsidRPr="000D4A3F" w:rsidRDefault="000D4A3F" w:rsidP="000D4A3F">
      <w:pPr>
        <w:suppressAutoHyphens/>
        <w:spacing w:after="120"/>
        <w:jc w:val="center"/>
        <w:rPr>
          <w:b/>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1947"/>
      </w:tblGrid>
      <w:tr w:rsidR="000D4A3F" w:rsidRPr="000D4A3F" w:rsidTr="000D4A3F">
        <w:tblPrEx>
          <w:tblCellMar>
            <w:top w:w="0" w:type="dxa"/>
            <w:bottom w:w="0" w:type="dxa"/>
          </w:tblCellMar>
        </w:tblPrEx>
        <w:tc>
          <w:tcPr>
            <w:tcW w:w="709" w:type="dxa"/>
          </w:tcPr>
          <w:p w:rsidR="000D4A3F" w:rsidRPr="000D4A3F" w:rsidRDefault="000D4A3F" w:rsidP="000D4A3F">
            <w:pPr>
              <w:suppressAutoHyphens/>
              <w:spacing w:after="120"/>
              <w:jc w:val="right"/>
              <w:rPr>
                <w:sz w:val="26"/>
                <w:szCs w:val="26"/>
              </w:rPr>
            </w:pPr>
          </w:p>
        </w:tc>
        <w:tc>
          <w:tcPr>
            <w:tcW w:w="851" w:type="dxa"/>
          </w:tcPr>
          <w:p w:rsidR="000D4A3F" w:rsidRPr="000D4A3F" w:rsidRDefault="000D4A3F" w:rsidP="000D4A3F">
            <w:pPr>
              <w:suppressAutoHyphens/>
              <w:spacing w:after="120"/>
              <w:jc w:val="right"/>
              <w:rPr>
                <w:sz w:val="26"/>
                <w:szCs w:val="26"/>
              </w:rPr>
            </w:pPr>
          </w:p>
        </w:tc>
        <w:tc>
          <w:tcPr>
            <w:tcW w:w="850" w:type="dxa"/>
          </w:tcPr>
          <w:p w:rsidR="000D4A3F" w:rsidRPr="000D4A3F" w:rsidRDefault="000D4A3F" w:rsidP="000D4A3F">
            <w:pPr>
              <w:suppressAutoHyphens/>
              <w:spacing w:after="120"/>
              <w:jc w:val="right"/>
              <w:rPr>
                <w:sz w:val="26"/>
                <w:szCs w:val="26"/>
              </w:rPr>
            </w:pPr>
          </w:p>
        </w:tc>
        <w:tc>
          <w:tcPr>
            <w:tcW w:w="1947" w:type="dxa"/>
          </w:tcPr>
          <w:p w:rsidR="000D4A3F" w:rsidRPr="000D4A3F" w:rsidRDefault="000D4A3F" w:rsidP="000D4A3F">
            <w:pPr>
              <w:suppressAutoHyphens/>
              <w:spacing w:after="120"/>
              <w:jc w:val="right"/>
              <w:rPr>
                <w:sz w:val="26"/>
                <w:szCs w:val="26"/>
              </w:rPr>
            </w:pPr>
          </w:p>
        </w:tc>
      </w:tr>
      <w:tr w:rsidR="000D4A3F" w:rsidRPr="000D4A3F" w:rsidTr="000D4A3F">
        <w:tblPrEx>
          <w:tblCellMar>
            <w:top w:w="0" w:type="dxa"/>
            <w:bottom w:w="0" w:type="dxa"/>
          </w:tblCellMar>
        </w:tblPrEx>
        <w:trPr>
          <w:cantSplit/>
        </w:trPr>
        <w:tc>
          <w:tcPr>
            <w:tcW w:w="2410" w:type="dxa"/>
            <w:gridSpan w:val="3"/>
          </w:tcPr>
          <w:p w:rsidR="000D4A3F" w:rsidRPr="000D4A3F" w:rsidRDefault="000D4A3F" w:rsidP="000D4A3F">
            <w:pPr>
              <w:suppressAutoHyphens/>
              <w:spacing w:after="120"/>
              <w:jc w:val="center"/>
              <w:rPr>
                <w:b/>
                <w:sz w:val="26"/>
                <w:szCs w:val="26"/>
              </w:rPr>
            </w:pPr>
            <w:r w:rsidRPr="000D4A3F">
              <w:rPr>
                <w:b/>
                <w:sz w:val="26"/>
                <w:szCs w:val="26"/>
              </w:rPr>
              <w:t>Дата</w:t>
            </w:r>
          </w:p>
        </w:tc>
        <w:tc>
          <w:tcPr>
            <w:tcW w:w="1947" w:type="dxa"/>
          </w:tcPr>
          <w:p w:rsidR="000D4A3F" w:rsidRPr="000D4A3F" w:rsidRDefault="000D4A3F" w:rsidP="000D4A3F">
            <w:pPr>
              <w:suppressAutoHyphens/>
              <w:spacing w:after="120"/>
              <w:jc w:val="right"/>
              <w:rPr>
                <w:sz w:val="26"/>
                <w:szCs w:val="26"/>
              </w:rPr>
            </w:pPr>
            <w:r w:rsidRPr="000D4A3F">
              <w:rPr>
                <w:b/>
                <w:sz w:val="26"/>
                <w:szCs w:val="26"/>
              </w:rPr>
              <w:t>Подпись заявителя</w:t>
            </w:r>
          </w:p>
        </w:tc>
      </w:tr>
      <w:tr w:rsidR="000D4A3F" w:rsidRPr="000D4A3F" w:rsidTr="000D4A3F">
        <w:tblPrEx>
          <w:tblCellMar>
            <w:top w:w="0" w:type="dxa"/>
            <w:bottom w:w="0" w:type="dxa"/>
          </w:tblCellMar>
        </w:tblPrEx>
        <w:trPr>
          <w:cantSplit/>
        </w:trPr>
        <w:tc>
          <w:tcPr>
            <w:tcW w:w="4357" w:type="dxa"/>
            <w:gridSpan w:val="4"/>
          </w:tcPr>
          <w:p w:rsidR="000D4A3F" w:rsidRPr="000D4A3F" w:rsidRDefault="000D4A3F" w:rsidP="000D4A3F">
            <w:pPr>
              <w:suppressAutoHyphens/>
              <w:spacing w:after="120"/>
              <w:jc w:val="right"/>
              <w:rPr>
                <w:b/>
                <w:sz w:val="26"/>
                <w:szCs w:val="26"/>
              </w:rPr>
            </w:pPr>
          </w:p>
        </w:tc>
      </w:tr>
    </w:tbl>
    <w:p w:rsidR="000D4A3F" w:rsidRPr="000D4A3F" w:rsidRDefault="000D4A3F" w:rsidP="000D4A3F">
      <w:pPr>
        <w:suppressAutoHyphens/>
        <w:spacing w:after="120"/>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7"/>
        <w:gridCol w:w="4749"/>
      </w:tblGrid>
      <w:tr w:rsidR="000D4A3F" w:rsidRPr="000D4A3F" w:rsidTr="000D4A3F">
        <w:tblPrEx>
          <w:tblCellMar>
            <w:top w:w="0" w:type="dxa"/>
            <w:bottom w:w="0" w:type="dxa"/>
          </w:tblCellMar>
        </w:tblPrEx>
        <w:trPr>
          <w:cantSplit/>
          <w:trHeight w:val="418"/>
        </w:trPr>
        <w:tc>
          <w:tcPr>
            <w:tcW w:w="4857" w:type="dxa"/>
            <w:vMerge w:val="restart"/>
          </w:tcPr>
          <w:p w:rsidR="000D4A3F" w:rsidRPr="000D4A3F" w:rsidRDefault="000D4A3F" w:rsidP="000D4A3F">
            <w:pPr>
              <w:spacing w:after="120"/>
              <w:ind w:left="283"/>
              <w:rPr>
                <w:sz w:val="26"/>
                <w:szCs w:val="26"/>
              </w:rPr>
            </w:pPr>
            <w:r w:rsidRPr="000D4A3F">
              <w:rPr>
                <w:sz w:val="26"/>
                <w:szCs w:val="26"/>
              </w:rPr>
              <w:t>Данные, указанные в заявлении, соответствуют документу, удостоверяющему личность</w:t>
            </w:r>
          </w:p>
        </w:tc>
        <w:tc>
          <w:tcPr>
            <w:tcW w:w="4749" w:type="dxa"/>
          </w:tcPr>
          <w:p w:rsidR="000D4A3F" w:rsidRPr="000D4A3F" w:rsidRDefault="000D4A3F" w:rsidP="000D4A3F">
            <w:pPr>
              <w:spacing w:after="120"/>
              <w:ind w:left="283"/>
              <w:jc w:val="center"/>
              <w:rPr>
                <w:sz w:val="26"/>
                <w:szCs w:val="26"/>
              </w:rPr>
            </w:pPr>
            <w:r w:rsidRPr="000D4A3F">
              <w:rPr>
                <w:sz w:val="26"/>
                <w:szCs w:val="26"/>
              </w:rPr>
              <w:t>Подпись специалиста</w:t>
            </w:r>
          </w:p>
        </w:tc>
      </w:tr>
      <w:tr w:rsidR="000D4A3F" w:rsidRPr="000D4A3F" w:rsidTr="000D4A3F">
        <w:tblPrEx>
          <w:tblCellMar>
            <w:top w:w="0" w:type="dxa"/>
            <w:bottom w:w="0" w:type="dxa"/>
          </w:tblCellMar>
        </w:tblPrEx>
        <w:trPr>
          <w:cantSplit/>
        </w:trPr>
        <w:tc>
          <w:tcPr>
            <w:tcW w:w="4857" w:type="dxa"/>
            <w:vMerge/>
          </w:tcPr>
          <w:p w:rsidR="000D4A3F" w:rsidRPr="000D4A3F" w:rsidRDefault="000D4A3F" w:rsidP="000D4A3F">
            <w:pPr>
              <w:spacing w:after="120"/>
              <w:ind w:left="283"/>
              <w:rPr>
                <w:sz w:val="26"/>
                <w:szCs w:val="26"/>
              </w:rPr>
            </w:pPr>
          </w:p>
        </w:tc>
        <w:tc>
          <w:tcPr>
            <w:tcW w:w="4749" w:type="dxa"/>
          </w:tcPr>
          <w:p w:rsidR="000D4A3F" w:rsidRPr="000D4A3F" w:rsidRDefault="000D4A3F" w:rsidP="000D4A3F">
            <w:pPr>
              <w:spacing w:after="120"/>
              <w:ind w:left="283"/>
              <w:rPr>
                <w:sz w:val="26"/>
                <w:szCs w:val="26"/>
              </w:rPr>
            </w:pPr>
          </w:p>
        </w:tc>
      </w:tr>
    </w:tbl>
    <w:p w:rsidR="000D4A3F" w:rsidRPr="000D4A3F" w:rsidRDefault="000D4A3F" w:rsidP="000D4A3F">
      <w:pPr>
        <w:suppressAutoHyphens/>
        <w:spacing w:after="120"/>
        <w:jc w:val="center"/>
        <w:rPr>
          <w:b/>
          <w:sz w:val="26"/>
          <w:szCs w:val="26"/>
        </w:rPr>
      </w:pPr>
    </w:p>
    <w:p w:rsidR="000D4A3F" w:rsidRPr="000D4A3F" w:rsidRDefault="000D4A3F" w:rsidP="000D4A3F">
      <w:pPr>
        <w:suppressAutoHyphens/>
        <w:spacing w:after="120"/>
        <w:jc w:val="center"/>
        <w:rPr>
          <w:b/>
          <w:sz w:val="26"/>
          <w:szCs w:val="26"/>
        </w:rPr>
      </w:pPr>
      <w:r w:rsidRPr="000D4A3F">
        <w:rPr>
          <w:b/>
          <w:sz w:val="26"/>
          <w:szCs w:val="26"/>
        </w:rPr>
        <w:t>Расписка-уведомление</w:t>
      </w:r>
    </w:p>
    <w:p w:rsidR="000D4A3F" w:rsidRPr="000D4A3F" w:rsidRDefault="000D4A3F" w:rsidP="000D4A3F">
      <w:pPr>
        <w:spacing w:after="120"/>
        <w:ind w:left="283"/>
        <w:rPr>
          <w:sz w:val="26"/>
          <w:szCs w:val="26"/>
        </w:rPr>
      </w:pPr>
      <w:r w:rsidRPr="000D4A3F">
        <w:rPr>
          <w:sz w:val="26"/>
          <w:szCs w:val="26"/>
        </w:rPr>
        <w:t>Заявление гр.____________________________________________________________</w:t>
      </w:r>
    </w:p>
    <w:p w:rsidR="000D4A3F" w:rsidRPr="000D4A3F" w:rsidRDefault="000D4A3F" w:rsidP="000D4A3F">
      <w:pPr>
        <w:spacing w:after="120"/>
        <w:ind w:left="28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3238"/>
        <w:gridCol w:w="3130"/>
      </w:tblGrid>
      <w:tr w:rsidR="000D4A3F" w:rsidRPr="000D4A3F" w:rsidTr="000D4A3F">
        <w:tblPrEx>
          <w:tblCellMar>
            <w:top w:w="0" w:type="dxa"/>
            <w:bottom w:w="0" w:type="dxa"/>
          </w:tblCellMar>
        </w:tblPrEx>
        <w:trPr>
          <w:cantSplit/>
        </w:trPr>
        <w:tc>
          <w:tcPr>
            <w:tcW w:w="3238" w:type="dxa"/>
            <w:vMerge w:val="restart"/>
          </w:tcPr>
          <w:p w:rsidR="000D4A3F" w:rsidRPr="000D4A3F" w:rsidRDefault="000D4A3F" w:rsidP="000D4A3F">
            <w:pPr>
              <w:spacing w:after="120"/>
              <w:ind w:left="283"/>
              <w:rPr>
                <w:sz w:val="26"/>
                <w:szCs w:val="26"/>
              </w:rPr>
            </w:pPr>
            <w:r w:rsidRPr="000D4A3F">
              <w:rPr>
                <w:sz w:val="26"/>
                <w:szCs w:val="26"/>
              </w:rPr>
              <w:t>Регистрационный номер заявления</w:t>
            </w:r>
          </w:p>
        </w:tc>
        <w:tc>
          <w:tcPr>
            <w:tcW w:w="6368" w:type="dxa"/>
            <w:gridSpan w:val="2"/>
          </w:tcPr>
          <w:p w:rsidR="000D4A3F" w:rsidRPr="000D4A3F" w:rsidRDefault="000D4A3F" w:rsidP="000D4A3F">
            <w:pPr>
              <w:tabs>
                <w:tab w:val="left" w:pos="176"/>
              </w:tabs>
              <w:spacing w:after="120"/>
              <w:ind w:left="283"/>
              <w:jc w:val="center"/>
              <w:rPr>
                <w:sz w:val="26"/>
                <w:szCs w:val="26"/>
              </w:rPr>
            </w:pPr>
            <w:r w:rsidRPr="000D4A3F">
              <w:rPr>
                <w:sz w:val="26"/>
                <w:szCs w:val="26"/>
              </w:rPr>
              <w:t>Принял</w:t>
            </w:r>
          </w:p>
        </w:tc>
      </w:tr>
      <w:tr w:rsidR="000D4A3F" w:rsidRPr="000D4A3F" w:rsidTr="000D4A3F">
        <w:tblPrEx>
          <w:tblCellMar>
            <w:top w:w="0" w:type="dxa"/>
            <w:bottom w:w="0" w:type="dxa"/>
          </w:tblCellMar>
        </w:tblPrEx>
        <w:trPr>
          <w:cantSplit/>
        </w:trPr>
        <w:tc>
          <w:tcPr>
            <w:tcW w:w="3238" w:type="dxa"/>
            <w:vMerge/>
          </w:tcPr>
          <w:p w:rsidR="000D4A3F" w:rsidRPr="000D4A3F" w:rsidRDefault="000D4A3F" w:rsidP="000D4A3F">
            <w:pPr>
              <w:spacing w:after="120"/>
              <w:ind w:left="283"/>
              <w:rPr>
                <w:sz w:val="26"/>
                <w:szCs w:val="26"/>
              </w:rPr>
            </w:pPr>
          </w:p>
        </w:tc>
        <w:tc>
          <w:tcPr>
            <w:tcW w:w="3238" w:type="dxa"/>
          </w:tcPr>
          <w:p w:rsidR="000D4A3F" w:rsidRPr="000D4A3F" w:rsidRDefault="000D4A3F" w:rsidP="000D4A3F">
            <w:pPr>
              <w:spacing w:after="120"/>
              <w:ind w:left="283"/>
              <w:rPr>
                <w:sz w:val="26"/>
                <w:szCs w:val="26"/>
              </w:rPr>
            </w:pPr>
            <w:r w:rsidRPr="000D4A3F">
              <w:rPr>
                <w:sz w:val="26"/>
                <w:szCs w:val="26"/>
              </w:rPr>
              <w:t>Дата приема заявления</w:t>
            </w:r>
          </w:p>
        </w:tc>
        <w:tc>
          <w:tcPr>
            <w:tcW w:w="3130" w:type="dxa"/>
          </w:tcPr>
          <w:p w:rsidR="000D4A3F" w:rsidRPr="000D4A3F" w:rsidRDefault="000D4A3F" w:rsidP="000D4A3F">
            <w:pPr>
              <w:spacing w:after="120"/>
              <w:ind w:left="283"/>
              <w:rPr>
                <w:sz w:val="26"/>
                <w:szCs w:val="26"/>
              </w:rPr>
            </w:pPr>
            <w:r w:rsidRPr="000D4A3F">
              <w:rPr>
                <w:sz w:val="26"/>
                <w:szCs w:val="26"/>
              </w:rPr>
              <w:t>Подпись специалиста</w:t>
            </w:r>
          </w:p>
        </w:tc>
      </w:tr>
      <w:tr w:rsidR="000D4A3F" w:rsidRPr="000D4A3F" w:rsidTr="000D4A3F">
        <w:tblPrEx>
          <w:tblCellMar>
            <w:top w:w="0" w:type="dxa"/>
            <w:bottom w:w="0" w:type="dxa"/>
          </w:tblCellMar>
        </w:tblPrEx>
        <w:trPr>
          <w:trHeight w:val="359"/>
        </w:trPr>
        <w:tc>
          <w:tcPr>
            <w:tcW w:w="3238" w:type="dxa"/>
          </w:tcPr>
          <w:p w:rsidR="000D4A3F" w:rsidRPr="000D4A3F" w:rsidRDefault="000D4A3F" w:rsidP="000D4A3F">
            <w:pPr>
              <w:spacing w:after="120"/>
              <w:ind w:left="283"/>
              <w:rPr>
                <w:sz w:val="26"/>
                <w:szCs w:val="26"/>
              </w:rPr>
            </w:pPr>
          </w:p>
        </w:tc>
        <w:tc>
          <w:tcPr>
            <w:tcW w:w="3238" w:type="dxa"/>
          </w:tcPr>
          <w:p w:rsidR="000D4A3F" w:rsidRPr="000D4A3F" w:rsidRDefault="000D4A3F" w:rsidP="000D4A3F">
            <w:pPr>
              <w:spacing w:after="120"/>
              <w:ind w:left="283"/>
              <w:rPr>
                <w:sz w:val="26"/>
                <w:szCs w:val="26"/>
              </w:rPr>
            </w:pPr>
          </w:p>
        </w:tc>
        <w:tc>
          <w:tcPr>
            <w:tcW w:w="3130" w:type="dxa"/>
          </w:tcPr>
          <w:p w:rsidR="000D4A3F" w:rsidRPr="000D4A3F" w:rsidRDefault="000D4A3F" w:rsidP="000D4A3F">
            <w:pPr>
              <w:spacing w:after="120"/>
              <w:ind w:left="283"/>
              <w:rPr>
                <w:sz w:val="26"/>
                <w:szCs w:val="26"/>
              </w:rPr>
            </w:pPr>
          </w:p>
        </w:tc>
      </w:tr>
    </w:tbl>
    <w:p w:rsidR="000D4A3F" w:rsidRPr="000D4A3F" w:rsidRDefault="000D4A3F" w:rsidP="000D4A3F">
      <w:pPr>
        <w:spacing w:after="120"/>
        <w:ind w:left="283"/>
        <w:rPr>
          <w:sz w:val="26"/>
          <w:szCs w:val="26"/>
        </w:rPr>
      </w:pPr>
      <w:r w:rsidRPr="000D4A3F">
        <w:rPr>
          <w:sz w:val="26"/>
          <w:szCs w:val="26"/>
        </w:rPr>
        <w:t>______________________________________</w:t>
      </w:r>
      <w:r>
        <w:rPr>
          <w:sz w:val="26"/>
          <w:szCs w:val="26"/>
        </w:rPr>
        <w:t>_______________________________</w:t>
      </w:r>
    </w:p>
    <w:p w:rsidR="000D4A3F" w:rsidRPr="000D4A3F" w:rsidRDefault="000D4A3F" w:rsidP="000D4A3F">
      <w:pPr>
        <w:spacing w:after="120"/>
        <w:ind w:left="283"/>
        <w:jc w:val="center"/>
        <w:rPr>
          <w:sz w:val="26"/>
          <w:szCs w:val="26"/>
        </w:rPr>
      </w:pPr>
      <w:r w:rsidRPr="000D4A3F">
        <w:rPr>
          <w:sz w:val="26"/>
          <w:szCs w:val="26"/>
        </w:rPr>
        <w:t>(линия отреза)</w:t>
      </w:r>
    </w:p>
    <w:p w:rsidR="000D4A3F" w:rsidRPr="000D4A3F" w:rsidRDefault="000D4A3F" w:rsidP="000D4A3F">
      <w:pPr>
        <w:spacing w:after="120"/>
        <w:ind w:left="283"/>
        <w:jc w:val="center"/>
        <w:rPr>
          <w:sz w:val="26"/>
          <w:szCs w:val="26"/>
        </w:rPr>
      </w:pPr>
      <w:r w:rsidRPr="000D4A3F">
        <w:rPr>
          <w:sz w:val="26"/>
          <w:szCs w:val="26"/>
        </w:rPr>
        <w:t>Расписка-уведомление</w:t>
      </w:r>
    </w:p>
    <w:p w:rsidR="000D4A3F" w:rsidRPr="000D4A3F" w:rsidRDefault="000D4A3F" w:rsidP="000D4A3F">
      <w:pPr>
        <w:spacing w:after="120"/>
        <w:ind w:left="283"/>
        <w:rPr>
          <w:sz w:val="26"/>
          <w:szCs w:val="26"/>
        </w:rPr>
      </w:pPr>
      <w:r w:rsidRPr="000D4A3F">
        <w:rPr>
          <w:sz w:val="26"/>
          <w:szCs w:val="26"/>
        </w:rPr>
        <w:t>Заявление гр.____________________________________________________________</w:t>
      </w:r>
    </w:p>
    <w:p w:rsidR="000D4A3F" w:rsidRPr="000D4A3F" w:rsidRDefault="000D4A3F" w:rsidP="000D4A3F">
      <w:pPr>
        <w:spacing w:after="120"/>
        <w:ind w:left="28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3238"/>
        <w:gridCol w:w="3130"/>
      </w:tblGrid>
      <w:tr w:rsidR="000D4A3F" w:rsidRPr="000D4A3F" w:rsidTr="000D4A3F">
        <w:tblPrEx>
          <w:tblCellMar>
            <w:top w:w="0" w:type="dxa"/>
            <w:bottom w:w="0" w:type="dxa"/>
          </w:tblCellMar>
        </w:tblPrEx>
        <w:trPr>
          <w:cantSplit/>
        </w:trPr>
        <w:tc>
          <w:tcPr>
            <w:tcW w:w="3238" w:type="dxa"/>
            <w:vMerge w:val="restart"/>
          </w:tcPr>
          <w:p w:rsidR="000D4A3F" w:rsidRPr="000D4A3F" w:rsidRDefault="000D4A3F" w:rsidP="000D4A3F">
            <w:pPr>
              <w:spacing w:after="120"/>
              <w:ind w:left="283"/>
              <w:rPr>
                <w:sz w:val="26"/>
                <w:szCs w:val="26"/>
              </w:rPr>
            </w:pPr>
            <w:r w:rsidRPr="000D4A3F">
              <w:rPr>
                <w:sz w:val="26"/>
                <w:szCs w:val="26"/>
              </w:rPr>
              <w:t>Регистрационный номер заявления</w:t>
            </w:r>
          </w:p>
        </w:tc>
        <w:tc>
          <w:tcPr>
            <w:tcW w:w="6368" w:type="dxa"/>
            <w:gridSpan w:val="2"/>
          </w:tcPr>
          <w:p w:rsidR="000D4A3F" w:rsidRPr="000D4A3F" w:rsidRDefault="000D4A3F" w:rsidP="000D4A3F">
            <w:pPr>
              <w:tabs>
                <w:tab w:val="left" w:pos="176"/>
              </w:tabs>
              <w:spacing w:after="120"/>
              <w:ind w:left="283"/>
              <w:jc w:val="center"/>
              <w:rPr>
                <w:sz w:val="26"/>
                <w:szCs w:val="26"/>
              </w:rPr>
            </w:pPr>
            <w:r w:rsidRPr="000D4A3F">
              <w:rPr>
                <w:sz w:val="26"/>
                <w:szCs w:val="26"/>
              </w:rPr>
              <w:t>Принял</w:t>
            </w:r>
          </w:p>
        </w:tc>
      </w:tr>
      <w:tr w:rsidR="000D4A3F" w:rsidRPr="000D4A3F" w:rsidTr="000D4A3F">
        <w:tblPrEx>
          <w:tblCellMar>
            <w:top w:w="0" w:type="dxa"/>
            <w:bottom w:w="0" w:type="dxa"/>
          </w:tblCellMar>
        </w:tblPrEx>
        <w:trPr>
          <w:cantSplit/>
        </w:trPr>
        <w:tc>
          <w:tcPr>
            <w:tcW w:w="3238" w:type="dxa"/>
            <w:vMerge/>
          </w:tcPr>
          <w:p w:rsidR="000D4A3F" w:rsidRPr="000D4A3F" w:rsidRDefault="000D4A3F" w:rsidP="000D4A3F">
            <w:pPr>
              <w:spacing w:after="120"/>
              <w:ind w:left="283"/>
              <w:rPr>
                <w:sz w:val="26"/>
                <w:szCs w:val="26"/>
              </w:rPr>
            </w:pPr>
          </w:p>
        </w:tc>
        <w:tc>
          <w:tcPr>
            <w:tcW w:w="3238" w:type="dxa"/>
          </w:tcPr>
          <w:p w:rsidR="000D4A3F" w:rsidRPr="000D4A3F" w:rsidRDefault="000D4A3F" w:rsidP="000D4A3F">
            <w:pPr>
              <w:spacing w:after="120"/>
              <w:ind w:left="283"/>
              <w:rPr>
                <w:sz w:val="26"/>
                <w:szCs w:val="26"/>
              </w:rPr>
            </w:pPr>
            <w:r w:rsidRPr="000D4A3F">
              <w:rPr>
                <w:sz w:val="26"/>
                <w:szCs w:val="26"/>
              </w:rPr>
              <w:t>Дата приема заявления</w:t>
            </w:r>
          </w:p>
        </w:tc>
        <w:tc>
          <w:tcPr>
            <w:tcW w:w="3130" w:type="dxa"/>
          </w:tcPr>
          <w:p w:rsidR="000D4A3F" w:rsidRPr="000D4A3F" w:rsidRDefault="000D4A3F" w:rsidP="000D4A3F">
            <w:pPr>
              <w:spacing w:after="120"/>
              <w:ind w:left="283"/>
              <w:rPr>
                <w:sz w:val="26"/>
                <w:szCs w:val="26"/>
              </w:rPr>
            </w:pPr>
            <w:r w:rsidRPr="000D4A3F">
              <w:rPr>
                <w:sz w:val="26"/>
                <w:szCs w:val="26"/>
              </w:rPr>
              <w:t>Подпись специалиста</w:t>
            </w:r>
          </w:p>
        </w:tc>
      </w:tr>
      <w:tr w:rsidR="000D4A3F" w:rsidRPr="000D4A3F" w:rsidTr="000D4A3F">
        <w:tblPrEx>
          <w:tblCellMar>
            <w:top w:w="0" w:type="dxa"/>
            <w:bottom w:w="0" w:type="dxa"/>
          </w:tblCellMar>
        </w:tblPrEx>
        <w:trPr>
          <w:trHeight w:val="267"/>
        </w:trPr>
        <w:tc>
          <w:tcPr>
            <w:tcW w:w="3238" w:type="dxa"/>
          </w:tcPr>
          <w:p w:rsidR="000D4A3F" w:rsidRPr="000D4A3F" w:rsidRDefault="000D4A3F" w:rsidP="000D4A3F">
            <w:pPr>
              <w:spacing w:after="120"/>
              <w:ind w:left="283"/>
              <w:rPr>
                <w:sz w:val="26"/>
                <w:szCs w:val="26"/>
              </w:rPr>
            </w:pPr>
          </w:p>
        </w:tc>
        <w:tc>
          <w:tcPr>
            <w:tcW w:w="3238" w:type="dxa"/>
          </w:tcPr>
          <w:p w:rsidR="000D4A3F" w:rsidRPr="000D4A3F" w:rsidRDefault="000D4A3F" w:rsidP="000D4A3F">
            <w:pPr>
              <w:spacing w:after="120"/>
              <w:ind w:left="283"/>
              <w:rPr>
                <w:sz w:val="26"/>
                <w:szCs w:val="26"/>
              </w:rPr>
            </w:pPr>
          </w:p>
        </w:tc>
        <w:tc>
          <w:tcPr>
            <w:tcW w:w="3130" w:type="dxa"/>
          </w:tcPr>
          <w:p w:rsidR="000D4A3F" w:rsidRPr="000D4A3F" w:rsidRDefault="000D4A3F" w:rsidP="000D4A3F">
            <w:pPr>
              <w:spacing w:after="120"/>
              <w:ind w:left="283"/>
              <w:rPr>
                <w:sz w:val="26"/>
                <w:szCs w:val="26"/>
              </w:rPr>
            </w:pPr>
          </w:p>
        </w:tc>
      </w:tr>
    </w:tbl>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Default="000D4A3F" w:rsidP="000D4A3F">
      <w:pPr>
        <w:rPr>
          <w:sz w:val="26"/>
          <w:szCs w:val="26"/>
        </w:rPr>
      </w:pPr>
    </w:p>
    <w:p w:rsidR="000D4A3F" w:rsidRDefault="000D4A3F" w:rsidP="000D4A3F">
      <w:pPr>
        <w:rPr>
          <w:sz w:val="26"/>
          <w:szCs w:val="26"/>
        </w:rPr>
      </w:pPr>
    </w:p>
    <w:p w:rsidR="000D4A3F" w:rsidRDefault="000D4A3F" w:rsidP="000D4A3F">
      <w:pPr>
        <w:rPr>
          <w:sz w:val="26"/>
          <w:szCs w:val="26"/>
        </w:rPr>
      </w:pPr>
    </w:p>
    <w:p w:rsid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tbl>
      <w:tblPr>
        <w:tblW w:w="5139" w:type="dxa"/>
        <w:tblInd w:w="4608" w:type="dxa"/>
        <w:tblLayout w:type="fixed"/>
        <w:tblLook w:val="00A0" w:firstRow="1" w:lastRow="0" w:firstColumn="1" w:lastColumn="0" w:noHBand="0" w:noVBand="0"/>
      </w:tblPr>
      <w:tblGrid>
        <w:gridCol w:w="5139"/>
      </w:tblGrid>
      <w:tr w:rsidR="000D4A3F" w:rsidRPr="000D4A3F" w:rsidTr="000D4A3F">
        <w:tblPrEx>
          <w:tblCellMar>
            <w:top w:w="0" w:type="dxa"/>
            <w:bottom w:w="0" w:type="dxa"/>
          </w:tblCellMar>
        </w:tblPrEx>
        <w:tc>
          <w:tcPr>
            <w:tcW w:w="5139" w:type="dxa"/>
          </w:tcPr>
          <w:p w:rsidR="000D4A3F" w:rsidRPr="000D4A3F" w:rsidRDefault="000D4A3F" w:rsidP="000D4A3F">
            <w:pPr>
              <w:jc w:val="center"/>
              <w:rPr>
                <w:b/>
                <w:sz w:val="26"/>
                <w:szCs w:val="26"/>
              </w:rPr>
            </w:pPr>
            <w:r w:rsidRPr="000D4A3F">
              <w:rPr>
                <w:b/>
                <w:sz w:val="26"/>
                <w:szCs w:val="26"/>
              </w:rPr>
              <w:lastRenderedPageBreak/>
              <w:t>Приложение № 2</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suppressAutoHyphens/>
              <w:jc w:val="center"/>
              <w:rPr>
                <w:sz w:val="26"/>
                <w:szCs w:val="26"/>
              </w:rPr>
            </w:pPr>
            <w:r w:rsidRPr="000D4A3F">
              <w:rPr>
                <w:b/>
                <w:sz w:val="26"/>
                <w:szCs w:val="26"/>
              </w:rPr>
              <w:t>жертв политических репрессий</w:t>
            </w:r>
          </w:p>
        </w:tc>
      </w:tr>
    </w:tbl>
    <w:p w:rsidR="000D4A3F" w:rsidRPr="000D4A3F" w:rsidRDefault="000D4A3F" w:rsidP="000D4A3F">
      <w:pPr>
        <w:tabs>
          <w:tab w:val="left" w:pos="8425"/>
        </w:tabs>
        <w:rPr>
          <w:sz w:val="26"/>
          <w:szCs w:val="26"/>
        </w:rPr>
      </w:pPr>
    </w:p>
    <w:p w:rsidR="000D4A3F" w:rsidRPr="000D4A3F" w:rsidRDefault="000D4A3F" w:rsidP="000D4A3F">
      <w:pPr>
        <w:widowControl w:val="0"/>
        <w:jc w:val="center"/>
        <w:rPr>
          <w:sz w:val="26"/>
          <w:szCs w:val="26"/>
        </w:rPr>
      </w:pPr>
      <w:r w:rsidRPr="000D4A3F">
        <w:rPr>
          <w:sz w:val="26"/>
          <w:szCs w:val="26"/>
        </w:rPr>
        <w:t>______________________________________________________________________</w:t>
      </w:r>
    </w:p>
    <w:p w:rsidR="000D4A3F" w:rsidRPr="000D4A3F" w:rsidRDefault="000D4A3F" w:rsidP="000D4A3F">
      <w:pPr>
        <w:widowControl w:val="0"/>
        <w:rPr>
          <w:sz w:val="26"/>
          <w:szCs w:val="26"/>
        </w:rPr>
      </w:pPr>
      <w:r w:rsidRPr="000D4A3F">
        <w:rPr>
          <w:sz w:val="26"/>
          <w:szCs w:val="26"/>
        </w:rPr>
        <w:t xml:space="preserve">                     (Республика, край, область,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jc w:val="center"/>
              <w:rPr>
                <w:sz w:val="26"/>
                <w:szCs w:val="26"/>
              </w:rPr>
            </w:pPr>
            <w:r w:rsidRPr="000D4A3F">
              <w:rPr>
                <w:sz w:val="26"/>
                <w:szCs w:val="26"/>
              </w:rPr>
              <w:t>ПРОТОКОЛ</w:t>
            </w:r>
          </w:p>
        </w:tc>
        <w:tc>
          <w:tcPr>
            <w:tcW w:w="2552" w:type="dxa"/>
            <w:tcBorders>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Дата</w:t>
            </w:r>
          </w:p>
        </w:tc>
        <w:tc>
          <w:tcPr>
            <w:tcW w:w="2552" w:type="dxa"/>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 xml:space="preserve">                                          РЕШЕНИЕ</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bottom w:val="nil"/>
            </w:tcBorders>
          </w:tcPr>
          <w:p w:rsidR="000D4A3F" w:rsidRPr="000D4A3F" w:rsidRDefault="000D4A3F" w:rsidP="000D4A3F">
            <w:pPr>
              <w:widowControl w:val="0"/>
              <w:rPr>
                <w:sz w:val="26"/>
                <w:szCs w:val="26"/>
              </w:rPr>
            </w:pPr>
            <w:r w:rsidRPr="000D4A3F">
              <w:rPr>
                <w:sz w:val="26"/>
                <w:szCs w:val="26"/>
              </w:rPr>
              <w:t>Дело _____________</w:t>
            </w: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Гр.________________________________________________</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(фамилия, имя, отчество)</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left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(вид пособия)</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Группа инвалидности ________________________________</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numPr>
                <w:ilvl w:val="0"/>
                <w:numId w:val="12"/>
              </w:numPr>
              <w:tabs>
                <w:tab w:val="left" w:pos="709"/>
              </w:tabs>
              <w:suppressAutoHyphens/>
              <w:spacing w:before="240" w:after="60"/>
              <w:outlineLvl w:val="0"/>
              <w:rPr>
                <w:rFonts w:cs="Book Antiqua"/>
                <w:bCs/>
                <w:sz w:val="26"/>
                <w:szCs w:val="26"/>
              </w:rPr>
            </w:pPr>
            <w:r w:rsidRPr="000D4A3F">
              <w:rPr>
                <w:rFonts w:cs="Book Antiqua"/>
                <w:bCs/>
                <w:sz w:val="26"/>
                <w:szCs w:val="26"/>
              </w:rPr>
              <w:t>Назначить пособие</w:t>
            </w:r>
          </w:p>
          <w:p w:rsidR="000D4A3F" w:rsidRPr="000D4A3F" w:rsidRDefault="000D4A3F" w:rsidP="000D4A3F">
            <w:pPr>
              <w:widowControl w:val="0"/>
              <w:tabs>
                <w:tab w:val="left" w:pos="709"/>
              </w:tabs>
              <w:suppressAutoHyphens/>
              <w:spacing w:before="240" w:after="60"/>
              <w:jc w:val="both"/>
              <w:outlineLvl w:val="1"/>
              <w:rPr>
                <w:bCs/>
                <w:i/>
                <w:iCs/>
                <w:sz w:val="26"/>
                <w:szCs w:val="26"/>
              </w:rPr>
            </w:pPr>
            <w:r w:rsidRPr="000D4A3F">
              <w:rPr>
                <w:bCs/>
                <w:i/>
                <w:iCs/>
                <w:sz w:val="26"/>
                <w:szCs w:val="26"/>
              </w:rPr>
              <w:t>Возобновить выплату</w:t>
            </w:r>
          </w:p>
          <w:p w:rsidR="000D4A3F" w:rsidRPr="000D4A3F" w:rsidRDefault="000D4A3F" w:rsidP="000D4A3F">
            <w:pPr>
              <w:widowControl w:val="0"/>
              <w:rPr>
                <w:sz w:val="26"/>
                <w:szCs w:val="26"/>
              </w:rPr>
            </w:pP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outlineLvl w:val="2"/>
              <w:rPr>
                <w:rFonts w:eastAsia="PMingLiU"/>
                <w:bCs/>
                <w:sz w:val="28"/>
                <w:szCs w:val="28"/>
              </w:rPr>
            </w:pPr>
            <w:r w:rsidRPr="000D4A3F">
              <w:rPr>
                <w:rFonts w:eastAsia="PMingLiU"/>
                <w:bCs/>
                <w:sz w:val="28"/>
                <w:szCs w:val="28"/>
              </w:rPr>
              <w:t>Единовременная сумма</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outlineLvl w:val="2"/>
              <w:rPr>
                <w:rFonts w:eastAsia="PMingLiU"/>
                <w:bCs/>
                <w:sz w:val="28"/>
                <w:szCs w:val="28"/>
              </w:rPr>
            </w:pP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Ежемесячная сумма</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с</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по</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На какого получателя или на скольких из них:</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Ежемесячная сумма</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с</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right"/>
              <w:outlineLvl w:val="0"/>
              <w:rPr>
                <w:rFonts w:cs="Book Antiqua"/>
                <w:bCs/>
                <w:sz w:val="26"/>
                <w:szCs w:val="26"/>
              </w:rPr>
            </w:pPr>
            <w:r w:rsidRPr="000D4A3F">
              <w:rPr>
                <w:rFonts w:cs="Book Antiqua"/>
                <w:bCs/>
                <w:sz w:val="26"/>
                <w:szCs w:val="26"/>
              </w:rPr>
              <w:t>по</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На какого получателя или на скольких из них:</w:t>
            </w: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2. Отказать в назначении пособия ______________________</w:t>
            </w:r>
          </w:p>
        </w:tc>
        <w:tc>
          <w:tcPr>
            <w:tcW w:w="2552" w:type="dxa"/>
            <w:tcBorders>
              <w:top w:val="nil"/>
            </w:tcBorders>
          </w:tcPr>
          <w:p w:rsidR="000D4A3F" w:rsidRPr="000D4A3F" w:rsidRDefault="000D4A3F" w:rsidP="000D4A3F">
            <w:pPr>
              <w:widowControl w:val="0"/>
              <w:rPr>
                <w:sz w:val="26"/>
                <w:szCs w:val="26"/>
              </w:rPr>
            </w:pPr>
            <w:r w:rsidRPr="000D4A3F">
              <w:rPr>
                <w:sz w:val="26"/>
                <w:szCs w:val="26"/>
              </w:rPr>
              <w:t xml:space="preserve"> </w:t>
            </w:r>
          </w:p>
        </w:tc>
      </w:tr>
      <w:tr w:rsidR="000D4A3F" w:rsidRPr="000D4A3F" w:rsidTr="000D4A3F">
        <w:tblPrEx>
          <w:tblCellMar>
            <w:top w:w="0" w:type="dxa"/>
            <w:bottom w:w="0" w:type="dxa"/>
          </w:tblCellMar>
        </w:tblPrEx>
        <w:tc>
          <w:tcPr>
            <w:tcW w:w="6912" w:type="dxa"/>
            <w:tcBorders>
              <w:top w:val="nil"/>
              <w:left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r w:rsidRPr="000D4A3F">
              <w:rPr>
                <w:rFonts w:cs="Book Antiqua"/>
                <w:bCs/>
                <w:sz w:val="26"/>
                <w:szCs w:val="26"/>
              </w:rPr>
              <w:t>3. Прекратить выплату пособия ________________________</w:t>
            </w:r>
          </w:p>
        </w:tc>
        <w:tc>
          <w:tcPr>
            <w:tcW w:w="2552" w:type="dxa"/>
            <w:tcBorders>
              <w:top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top w:val="nil"/>
              <w:left w:val="nil"/>
              <w:bottom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Borders>
              <w:top w:val="nil"/>
              <w:bottom w:val="nil"/>
            </w:tcBorders>
          </w:tcPr>
          <w:p w:rsidR="000D4A3F" w:rsidRPr="000D4A3F" w:rsidRDefault="000D4A3F" w:rsidP="000D4A3F">
            <w:pPr>
              <w:widowControl w:val="0"/>
              <w:rPr>
                <w:sz w:val="26"/>
                <w:szCs w:val="26"/>
              </w:rPr>
            </w:pPr>
          </w:p>
        </w:tc>
      </w:tr>
      <w:tr w:rsidR="000D4A3F" w:rsidRPr="000D4A3F" w:rsidTr="000D4A3F">
        <w:tblPrEx>
          <w:tblCellMar>
            <w:top w:w="0" w:type="dxa"/>
            <w:bottom w:w="0" w:type="dxa"/>
          </w:tblCellMar>
        </w:tblPrEx>
        <w:tc>
          <w:tcPr>
            <w:tcW w:w="6912" w:type="dxa"/>
            <w:tcBorders>
              <w:left w:val="nil"/>
              <w:right w:val="nil"/>
            </w:tcBorders>
          </w:tcPr>
          <w:p w:rsidR="000D4A3F" w:rsidRPr="000D4A3F" w:rsidRDefault="000D4A3F" w:rsidP="000D4A3F">
            <w:pPr>
              <w:widowControl w:val="0"/>
              <w:suppressAutoHyphens/>
              <w:jc w:val="center"/>
              <w:outlineLvl w:val="0"/>
              <w:rPr>
                <w:rFonts w:cs="Book Antiqua"/>
                <w:bCs/>
                <w:sz w:val="26"/>
                <w:szCs w:val="26"/>
              </w:rPr>
            </w:pPr>
          </w:p>
        </w:tc>
        <w:tc>
          <w:tcPr>
            <w:tcW w:w="2552" w:type="dxa"/>
          </w:tcPr>
          <w:p w:rsidR="000D4A3F" w:rsidRPr="000D4A3F" w:rsidRDefault="000D4A3F" w:rsidP="000D4A3F">
            <w:pPr>
              <w:widowControl w:val="0"/>
              <w:rPr>
                <w:sz w:val="26"/>
                <w:szCs w:val="26"/>
              </w:rPr>
            </w:pPr>
          </w:p>
        </w:tc>
      </w:tr>
    </w:tbl>
    <w:p w:rsidR="000D4A3F" w:rsidRPr="000D4A3F" w:rsidRDefault="000D4A3F" w:rsidP="000D4A3F">
      <w:pPr>
        <w:widowControl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0D4A3F" w:rsidRPr="000D4A3F" w:rsidTr="000D4A3F">
        <w:tblPrEx>
          <w:tblCellMar>
            <w:top w:w="0" w:type="dxa"/>
            <w:bottom w:w="0" w:type="dxa"/>
          </w:tblCellMar>
        </w:tblPrEx>
        <w:tc>
          <w:tcPr>
            <w:tcW w:w="3227" w:type="dxa"/>
            <w:tcBorders>
              <w:right w:val="nil"/>
            </w:tcBorders>
          </w:tcPr>
          <w:p w:rsidR="000D4A3F" w:rsidRPr="000D4A3F" w:rsidRDefault="000D4A3F" w:rsidP="000D4A3F">
            <w:pPr>
              <w:widowControl w:val="0"/>
              <w:rPr>
                <w:sz w:val="26"/>
                <w:szCs w:val="26"/>
              </w:rPr>
            </w:pPr>
            <w:r w:rsidRPr="000D4A3F">
              <w:rPr>
                <w:sz w:val="26"/>
                <w:szCs w:val="26"/>
              </w:rPr>
              <w:t>Лицевой счет открыт,</w:t>
            </w:r>
          </w:p>
          <w:p w:rsidR="000D4A3F" w:rsidRPr="000D4A3F" w:rsidRDefault="000D4A3F" w:rsidP="000D4A3F">
            <w:pPr>
              <w:widowControl w:val="0"/>
              <w:rPr>
                <w:sz w:val="26"/>
                <w:szCs w:val="26"/>
              </w:rPr>
            </w:pPr>
            <w:r w:rsidRPr="000D4A3F">
              <w:rPr>
                <w:sz w:val="26"/>
                <w:szCs w:val="26"/>
              </w:rPr>
              <w:t>изменения внесены</w:t>
            </w:r>
          </w:p>
        </w:tc>
        <w:tc>
          <w:tcPr>
            <w:tcW w:w="3227" w:type="dxa"/>
            <w:tcBorders>
              <w:top w:val="nil"/>
              <w:bottom w:val="nil"/>
              <w:right w:val="nil"/>
            </w:tcBorders>
          </w:tcPr>
          <w:p w:rsidR="000D4A3F" w:rsidRPr="000D4A3F" w:rsidRDefault="000D4A3F" w:rsidP="000D4A3F">
            <w:pPr>
              <w:widowControl w:val="0"/>
              <w:rPr>
                <w:sz w:val="26"/>
                <w:szCs w:val="26"/>
              </w:rPr>
            </w:pPr>
          </w:p>
        </w:tc>
        <w:tc>
          <w:tcPr>
            <w:tcW w:w="3227" w:type="dxa"/>
            <w:tcBorders>
              <w:top w:val="nil"/>
              <w:left w:val="nil"/>
              <w:right w:val="nil"/>
            </w:tcBorders>
            <w:vAlign w:val="bottom"/>
          </w:tcPr>
          <w:p w:rsidR="000D4A3F" w:rsidRPr="000D4A3F" w:rsidRDefault="000D4A3F" w:rsidP="000D4A3F">
            <w:pPr>
              <w:widowControl w:val="0"/>
              <w:suppressAutoHyphens/>
              <w:jc w:val="center"/>
              <w:outlineLvl w:val="0"/>
              <w:rPr>
                <w:rFonts w:cs="Book Antiqua"/>
                <w:b/>
                <w:bCs/>
                <w:sz w:val="26"/>
                <w:szCs w:val="26"/>
              </w:rPr>
            </w:pPr>
            <w:r w:rsidRPr="000D4A3F">
              <w:rPr>
                <w:rFonts w:cs="Book Antiqua"/>
                <w:b/>
                <w:bCs/>
                <w:sz w:val="26"/>
                <w:szCs w:val="26"/>
              </w:rPr>
              <w:t>Начальник отдела</w:t>
            </w:r>
          </w:p>
        </w:tc>
      </w:tr>
      <w:tr w:rsidR="000D4A3F" w:rsidRPr="000D4A3F" w:rsidTr="000D4A3F">
        <w:tblPrEx>
          <w:tblCellMar>
            <w:top w:w="0" w:type="dxa"/>
            <w:bottom w:w="0" w:type="dxa"/>
          </w:tblCellMar>
        </w:tblPrEx>
        <w:tc>
          <w:tcPr>
            <w:tcW w:w="3227" w:type="dxa"/>
            <w:tcBorders>
              <w:right w:val="nil"/>
            </w:tcBorders>
          </w:tcPr>
          <w:p w:rsidR="000D4A3F" w:rsidRPr="000D4A3F" w:rsidRDefault="000D4A3F" w:rsidP="000D4A3F">
            <w:pPr>
              <w:widowControl w:val="0"/>
              <w:rPr>
                <w:sz w:val="26"/>
                <w:szCs w:val="26"/>
              </w:rPr>
            </w:pPr>
            <w:r w:rsidRPr="000D4A3F">
              <w:rPr>
                <w:sz w:val="26"/>
                <w:szCs w:val="26"/>
              </w:rPr>
              <w:lastRenderedPageBreak/>
              <w:t>Дата</w:t>
            </w:r>
          </w:p>
        </w:tc>
        <w:tc>
          <w:tcPr>
            <w:tcW w:w="3227" w:type="dxa"/>
            <w:tcBorders>
              <w:top w:val="nil"/>
              <w:bottom w:val="nil"/>
              <w:right w:val="nil"/>
            </w:tcBorders>
          </w:tcPr>
          <w:p w:rsidR="000D4A3F" w:rsidRPr="000D4A3F" w:rsidRDefault="000D4A3F" w:rsidP="000D4A3F">
            <w:pPr>
              <w:widowControl w:val="0"/>
              <w:rPr>
                <w:sz w:val="26"/>
                <w:szCs w:val="26"/>
              </w:rPr>
            </w:pPr>
          </w:p>
        </w:tc>
        <w:tc>
          <w:tcPr>
            <w:tcW w:w="3227" w:type="dxa"/>
            <w:tcBorders>
              <w:top w:val="nil"/>
              <w:left w:val="nil"/>
              <w:bottom w:val="nil"/>
              <w:right w:val="nil"/>
            </w:tcBorders>
            <w:vAlign w:val="bottom"/>
          </w:tcPr>
          <w:p w:rsidR="000D4A3F" w:rsidRPr="000D4A3F" w:rsidRDefault="000D4A3F" w:rsidP="000D4A3F">
            <w:pPr>
              <w:widowControl w:val="0"/>
              <w:suppressAutoHyphens/>
              <w:jc w:val="center"/>
              <w:outlineLvl w:val="0"/>
              <w:rPr>
                <w:rFonts w:cs="Book Antiqua"/>
                <w:b/>
                <w:bCs/>
                <w:sz w:val="26"/>
                <w:szCs w:val="26"/>
              </w:rPr>
            </w:pPr>
            <w:r w:rsidRPr="000D4A3F">
              <w:rPr>
                <w:rFonts w:cs="Book Antiqua"/>
                <w:b/>
                <w:bCs/>
                <w:sz w:val="26"/>
                <w:szCs w:val="26"/>
              </w:rPr>
              <w:t>Начальник управления</w:t>
            </w:r>
          </w:p>
        </w:tc>
      </w:tr>
      <w:tr w:rsidR="000D4A3F" w:rsidRPr="000D4A3F" w:rsidTr="000D4A3F">
        <w:tblPrEx>
          <w:tblCellMar>
            <w:top w:w="0" w:type="dxa"/>
            <w:bottom w:w="0" w:type="dxa"/>
          </w:tblCellMar>
        </w:tblPrEx>
        <w:tc>
          <w:tcPr>
            <w:tcW w:w="3227" w:type="dxa"/>
            <w:tcBorders>
              <w:right w:val="nil"/>
            </w:tcBorders>
          </w:tcPr>
          <w:p w:rsidR="000D4A3F" w:rsidRPr="000D4A3F" w:rsidRDefault="000D4A3F" w:rsidP="000D4A3F">
            <w:pPr>
              <w:widowControl w:val="0"/>
              <w:rPr>
                <w:sz w:val="26"/>
                <w:szCs w:val="26"/>
              </w:rPr>
            </w:pPr>
            <w:r w:rsidRPr="000D4A3F">
              <w:rPr>
                <w:sz w:val="26"/>
                <w:szCs w:val="26"/>
              </w:rPr>
              <w:t>Подпись</w:t>
            </w:r>
          </w:p>
        </w:tc>
        <w:tc>
          <w:tcPr>
            <w:tcW w:w="3227" w:type="dxa"/>
            <w:tcBorders>
              <w:top w:val="nil"/>
              <w:bottom w:val="nil"/>
              <w:right w:val="nil"/>
            </w:tcBorders>
          </w:tcPr>
          <w:p w:rsidR="000D4A3F" w:rsidRPr="000D4A3F" w:rsidRDefault="000D4A3F" w:rsidP="000D4A3F">
            <w:pPr>
              <w:widowControl w:val="0"/>
              <w:rPr>
                <w:sz w:val="26"/>
                <w:szCs w:val="26"/>
              </w:rPr>
            </w:pPr>
          </w:p>
        </w:tc>
        <w:tc>
          <w:tcPr>
            <w:tcW w:w="3227" w:type="dxa"/>
            <w:tcBorders>
              <w:top w:val="nil"/>
              <w:left w:val="nil"/>
              <w:bottom w:val="nil"/>
              <w:right w:val="nil"/>
            </w:tcBorders>
          </w:tcPr>
          <w:p w:rsidR="000D4A3F" w:rsidRPr="000D4A3F" w:rsidRDefault="000D4A3F" w:rsidP="000D4A3F">
            <w:pPr>
              <w:widowControl w:val="0"/>
              <w:rPr>
                <w:sz w:val="26"/>
                <w:szCs w:val="26"/>
              </w:rPr>
            </w:pPr>
          </w:p>
        </w:tc>
      </w:tr>
    </w:tbl>
    <w:p w:rsidR="000D4A3F" w:rsidRPr="000D4A3F" w:rsidRDefault="000D4A3F" w:rsidP="000D4A3F">
      <w:pPr>
        <w:widowControl w:val="0"/>
        <w:tabs>
          <w:tab w:val="left" w:pos="8425"/>
        </w:tabs>
        <w:rPr>
          <w:sz w:val="26"/>
          <w:szCs w:val="26"/>
        </w:rPr>
      </w:pPr>
    </w:p>
    <w:p w:rsidR="000D4A3F" w:rsidRPr="000D4A3F" w:rsidRDefault="000D4A3F" w:rsidP="000D4A3F">
      <w:pPr>
        <w:widowControl w:val="0"/>
        <w:tabs>
          <w:tab w:val="left" w:pos="8425"/>
        </w:tabs>
        <w:rPr>
          <w:sz w:val="26"/>
          <w:szCs w:val="26"/>
        </w:rPr>
      </w:pPr>
    </w:p>
    <w:p w:rsidR="000D4A3F" w:rsidRPr="000D4A3F" w:rsidRDefault="000D4A3F" w:rsidP="000D4A3F">
      <w:pPr>
        <w:widowControl w:val="0"/>
        <w:tabs>
          <w:tab w:val="left" w:pos="8425"/>
        </w:tabs>
        <w:rPr>
          <w:sz w:val="26"/>
          <w:szCs w:val="26"/>
        </w:rPr>
      </w:pPr>
    </w:p>
    <w:p w:rsidR="000D4A3F" w:rsidRPr="000D4A3F" w:rsidRDefault="000D4A3F" w:rsidP="000D4A3F">
      <w:pPr>
        <w:widowControl w:val="0"/>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p w:rsidR="000D4A3F" w:rsidRPr="000D4A3F" w:rsidRDefault="000D4A3F" w:rsidP="000D4A3F">
      <w:pPr>
        <w:tabs>
          <w:tab w:val="left" w:pos="8425"/>
        </w:tabs>
        <w:rPr>
          <w:sz w:val="26"/>
          <w:szCs w:val="26"/>
        </w:rPr>
      </w:pPr>
    </w:p>
    <w:tbl>
      <w:tblPr>
        <w:tblW w:w="4819" w:type="dxa"/>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819"/>
      </w:tblGrid>
      <w:tr w:rsidR="000D4A3F" w:rsidRPr="000D4A3F" w:rsidTr="000D4A3F">
        <w:tblPrEx>
          <w:tblCellMar>
            <w:top w:w="0" w:type="dxa"/>
            <w:bottom w:w="0" w:type="dxa"/>
          </w:tblCellMar>
        </w:tblPrEx>
        <w:tc>
          <w:tcPr>
            <w:tcW w:w="4819" w:type="dxa"/>
          </w:tcPr>
          <w:p w:rsidR="000D4A3F" w:rsidRDefault="000D4A3F" w:rsidP="000D4A3F">
            <w:pPr>
              <w:rPr>
                <w:b/>
                <w:sz w:val="26"/>
                <w:szCs w:val="26"/>
              </w:rPr>
            </w:pPr>
          </w:p>
          <w:p w:rsidR="000D4A3F" w:rsidRPr="000D4A3F" w:rsidRDefault="000D4A3F" w:rsidP="000D4A3F">
            <w:pPr>
              <w:rPr>
                <w:b/>
                <w:sz w:val="26"/>
                <w:szCs w:val="26"/>
              </w:rPr>
            </w:pPr>
          </w:p>
          <w:p w:rsidR="000D4A3F" w:rsidRPr="000D4A3F" w:rsidRDefault="000D4A3F" w:rsidP="000D4A3F">
            <w:pPr>
              <w:jc w:val="center"/>
              <w:rPr>
                <w:b/>
                <w:sz w:val="26"/>
                <w:szCs w:val="26"/>
              </w:rPr>
            </w:pPr>
            <w:r w:rsidRPr="000D4A3F">
              <w:rPr>
                <w:b/>
                <w:sz w:val="26"/>
                <w:szCs w:val="26"/>
              </w:rPr>
              <w:lastRenderedPageBreak/>
              <w:t>Приложение № 3</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tabs>
                <w:tab w:val="left" w:pos="8425"/>
              </w:tabs>
              <w:jc w:val="center"/>
              <w:rPr>
                <w:b/>
                <w:sz w:val="26"/>
                <w:szCs w:val="26"/>
              </w:rPr>
            </w:pPr>
            <w:r w:rsidRPr="000D4A3F">
              <w:rPr>
                <w:b/>
                <w:sz w:val="26"/>
                <w:szCs w:val="26"/>
              </w:rPr>
              <w:t>жертв политических репрессий</w:t>
            </w:r>
          </w:p>
        </w:tc>
      </w:tr>
    </w:tbl>
    <w:p w:rsidR="000D4A3F" w:rsidRPr="000D4A3F" w:rsidRDefault="000D4A3F" w:rsidP="000D4A3F">
      <w:pPr>
        <w:tabs>
          <w:tab w:val="left" w:pos="8425"/>
        </w:tabs>
        <w:rPr>
          <w:b/>
          <w:sz w:val="26"/>
          <w:szCs w:val="26"/>
        </w:rPr>
      </w:pPr>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jc w:val="center"/>
        <w:rPr>
          <w:sz w:val="26"/>
          <w:szCs w:val="26"/>
        </w:rPr>
      </w:pPr>
      <w:r w:rsidRPr="000D4A3F">
        <w:rPr>
          <w:sz w:val="26"/>
          <w:szCs w:val="26"/>
        </w:rPr>
        <w:t>(наименование уполномоченного органа по реализации положений данного Порядка)</w:t>
      </w:r>
    </w:p>
    <w:p w:rsidR="000D4A3F" w:rsidRPr="000D4A3F" w:rsidRDefault="000D4A3F" w:rsidP="000D4A3F">
      <w:pPr>
        <w:suppressAutoHyphens/>
        <w:rPr>
          <w:sz w:val="26"/>
          <w:szCs w:val="26"/>
        </w:rPr>
      </w:pPr>
    </w:p>
    <w:p w:rsidR="000D4A3F" w:rsidRPr="000D4A3F" w:rsidRDefault="000D4A3F" w:rsidP="000D4A3F">
      <w:pPr>
        <w:suppressAutoHyphens/>
        <w:jc w:val="center"/>
        <w:rPr>
          <w:b/>
          <w:sz w:val="26"/>
          <w:szCs w:val="26"/>
        </w:rPr>
      </w:pPr>
      <w:r w:rsidRPr="000D4A3F">
        <w:rPr>
          <w:b/>
          <w:sz w:val="26"/>
          <w:szCs w:val="26"/>
        </w:rPr>
        <w:t>Заявление</w:t>
      </w:r>
    </w:p>
    <w:p w:rsidR="000D4A3F" w:rsidRPr="000D4A3F" w:rsidRDefault="000D4A3F" w:rsidP="000D4A3F">
      <w:pPr>
        <w:suppressAutoHyphens/>
        <w:jc w:val="center"/>
        <w:rPr>
          <w:b/>
          <w:sz w:val="26"/>
          <w:szCs w:val="26"/>
        </w:rPr>
      </w:pPr>
      <w:r w:rsidRPr="000D4A3F">
        <w:rPr>
          <w:b/>
          <w:sz w:val="26"/>
          <w:szCs w:val="26"/>
        </w:rPr>
        <w:t>о назначении, выплате и доставке ежемесячной денежной выплаты</w:t>
      </w:r>
    </w:p>
    <w:p w:rsidR="000D4A3F" w:rsidRPr="000D4A3F" w:rsidRDefault="000D4A3F" w:rsidP="000D4A3F">
      <w:pPr>
        <w:suppressAutoHyphens/>
        <w:rPr>
          <w:sz w:val="26"/>
          <w:szCs w:val="26"/>
        </w:rPr>
      </w:pPr>
      <w:r w:rsidRPr="000D4A3F">
        <w:rPr>
          <w:sz w:val="26"/>
          <w:szCs w:val="26"/>
        </w:rPr>
        <w:t>От _________________________________________</w:t>
      </w:r>
      <w:r>
        <w:rPr>
          <w:sz w:val="26"/>
          <w:szCs w:val="26"/>
        </w:rPr>
        <w:t>______________________________</w:t>
      </w:r>
    </w:p>
    <w:p w:rsidR="000D4A3F" w:rsidRPr="000D4A3F" w:rsidRDefault="000D4A3F" w:rsidP="000D4A3F">
      <w:pPr>
        <w:suppressAutoHyphens/>
        <w:rPr>
          <w:sz w:val="26"/>
          <w:szCs w:val="26"/>
        </w:rPr>
      </w:pPr>
      <w:r w:rsidRPr="000D4A3F">
        <w:rPr>
          <w:sz w:val="26"/>
          <w:szCs w:val="26"/>
        </w:rPr>
        <w:t xml:space="preserve">                             (фамилия, имя, отчество)</w:t>
      </w:r>
    </w:p>
    <w:p w:rsidR="000D4A3F" w:rsidRPr="000D4A3F" w:rsidRDefault="000D4A3F" w:rsidP="000D4A3F">
      <w:pPr>
        <w:suppressAutoHyphens/>
        <w:rPr>
          <w:sz w:val="26"/>
          <w:szCs w:val="26"/>
        </w:rPr>
      </w:pPr>
      <w:r w:rsidRPr="000D4A3F">
        <w:rPr>
          <w:sz w:val="26"/>
          <w:szCs w:val="26"/>
        </w:rPr>
        <w:t>Принадлежность к гражданству - гражданин Российской Федерации, иностранный</w:t>
      </w:r>
    </w:p>
    <w:p w:rsidR="000D4A3F" w:rsidRPr="000D4A3F" w:rsidRDefault="000D4A3F" w:rsidP="000D4A3F">
      <w:pPr>
        <w:suppressAutoHyphens/>
        <w:rPr>
          <w:sz w:val="26"/>
          <w:szCs w:val="26"/>
        </w:rPr>
      </w:pPr>
      <w:r w:rsidRPr="000D4A3F">
        <w:rPr>
          <w:sz w:val="26"/>
          <w:szCs w:val="26"/>
        </w:rPr>
        <w:t>гражданин, лицо без гражданства</w:t>
      </w:r>
    </w:p>
    <w:p w:rsidR="000D4A3F" w:rsidRPr="000D4A3F" w:rsidRDefault="000D4A3F" w:rsidP="000D4A3F">
      <w:pPr>
        <w:suppressAutoHyphens/>
        <w:rPr>
          <w:sz w:val="26"/>
          <w:szCs w:val="26"/>
        </w:rPr>
      </w:pPr>
      <w:r w:rsidRPr="000D4A3F">
        <w:rPr>
          <w:sz w:val="26"/>
          <w:szCs w:val="26"/>
        </w:rPr>
        <w:t xml:space="preserve">                              (нужное подчеркнуть)</w:t>
      </w:r>
    </w:p>
    <w:p w:rsidR="000D4A3F" w:rsidRPr="000D4A3F" w:rsidRDefault="000D4A3F" w:rsidP="000D4A3F">
      <w:pPr>
        <w:suppressAutoHyphens/>
        <w:rPr>
          <w:sz w:val="26"/>
          <w:szCs w:val="26"/>
        </w:rPr>
      </w:pPr>
      <w:proofErr w:type="gramStart"/>
      <w:r w:rsidRPr="000D4A3F">
        <w:rPr>
          <w:sz w:val="26"/>
          <w:szCs w:val="26"/>
        </w:rPr>
        <w:t>проживающего</w:t>
      </w:r>
      <w:proofErr w:type="gramEnd"/>
      <w:r w:rsidRPr="000D4A3F">
        <w:rPr>
          <w:sz w:val="26"/>
          <w:szCs w:val="26"/>
        </w:rPr>
        <w:t xml:space="preserve"> в Белгородской области</w:t>
      </w:r>
    </w:p>
    <w:p w:rsidR="000D4A3F" w:rsidRPr="000D4A3F" w:rsidRDefault="000D4A3F" w:rsidP="000D4A3F">
      <w:pPr>
        <w:suppressAutoHyphens/>
        <w:rPr>
          <w:sz w:val="26"/>
          <w:szCs w:val="26"/>
        </w:rPr>
      </w:pPr>
      <w:r w:rsidRPr="000D4A3F">
        <w:rPr>
          <w:sz w:val="26"/>
          <w:szCs w:val="26"/>
        </w:rPr>
        <w:t>______________________________________________________________________</w:t>
      </w:r>
      <w:r>
        <w:rPr>
          <w:sz w:val="26"/>
          <w:szCs w:val="26"/>
        </w:rPr>
        <w:t>_</w:t>
      </w:r>
    </w:p>
    <w:p w:rsidR="000D4A3F" w:rsidRPr="000D4A3F" w:rsidRDefault="000D4A3F" w:rsidP="000D4A3F">
      <w:pPr>
        <w:suppressAutoHyphens/>
        <w:rPr>
          <w:sz w:val="26"/>
          <w:szCs w:val="26"/>
        </w:rPr>
      </w:pPr>
      <w:r w:rsidRPr="000D4A3F">
        <w:rPr>
          <w:sz w:val="26"/>
          <w:szCs w:val="26"/>
        </w:rPr>
        <w:t xml:space="preserve">                        </w:t>
      </w:r>
      <w:proofErr w:type="gramStart"/>
      <w:r w:rsidRPr="000D4A3F">
        <w:rPr>
          <w:sz w:val="26"/>
          <w:szCs w:val="26"/>
        </w:rPr>
        <w:t>(полный адрес места жительства,</w:t>
      </w:r>
      <w:proofErr w:type="gramEnd"/>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rPr>
          <w:sz w:val="26"/>
          <w:szCs w:val="26"/>
        </w:rPr>
      </w:pPr>
      <w:r w:rsidRPr="000D4A3F">
        <w:rPr>
          <w:sz w:val="26"/>
          <w:szCs w:val="26"/>
        </w:rPr>
        <w:t xml:space="preserve">                             фактического проживания)</w:t>
      </w:r>
    </w:p>
    <w:p w:rsidR="000D4A3F" w:rsidRPr="000D4A3F" w:rsidRDefault="000D4A3F" w:rsidP="000D4A3F">
      <w:pPr>
        <w:rPr>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800"/>
        <w:gridCol w:w="1980"/>
      </w:tblGrid>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Наименование документа, удостоверяющего личность</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выдачи  </w:t>
            </w: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Номер документа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Кем </w:t>
            </w:r>
            <w:proofErr w:type="gramStart"/>
            <w:r w:rsidRPr="000D4A3F">
              <w:rPr>
                <w:sz w:val="26"/>
                <w:szCs w:val="26"/>
              </w:rPr>
              <w:t>выдан</w:t>
            </w:r>
            <w:proofErr w:type="gramEnd"/>
            <w:r w:rsidRPr="000D4A3F">
              <w:rPr>
                <w:sz w:val="26"/>
                <w:szCs w:val="26"/>
              </w:rPr>
              <w:t xml:space="preserve">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рождения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Место рождения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suppressAutoHyphens/>
        <w:rPr>
          <w:sz w:val="26"/>
          <w:szCs w:val="26"/>
        </w:rPr>
      </w:pPr>
      <w:r w:rsidRPr="000D4A3F">
        <w:rPr>
          <w:sz w:val="26"/>
          <w:szCs w:val="26"/>
        </w:rPr>
        <w:t>Законный представитель несовершеннолетнего или недееспособного лица</w:t>
      </w:r>
    </w:p>
    <w:p w:rsidR="000D4A3F" w:rsidRPr="000D4A3F" w:rsidRDefault="000D4A3F" w:rsidP="000D4A3F">
      <w:pPr>
        <w:suppressAutoHyphens/>
        <w:rPr>
          <w:sz w:val="26"/>
          <w:szCs w:val="26"/>
        </w:rPr>
      </w:pPr>
      <w:r w:rsidRPr="000D4A3F">
        <w:rPr>
          <w:sz w:val="26"/>
          <w:szCs w:val="26"/>
        </w:rPr>
        <w:t xml:space="preserve">                                (нужное подчеркнуть)</w:t>
      </w:r>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rPr>
          <w:sz w:val="26"/>
          <w:szCs w:val="26"/>
        </w:rPr>
      </w:pPr>
      <w:r w:rsidRPr="000D4A3F">
        <w:rPr>
          <w:sz w:val="26"/>
          <w:szCs w:val="26"/>
        </w:rPr>
        <w:t xml:space="preserve">                              (фамилия, имя, отчество)</w:t>
      </w:r>
    </w:p>
    <w:p w:rsidR="000D4A3F" w:rsidRPr="000D4A3F" w:rsidRDefault="000D4A3F" w:rsidP="000D4A3F">
      <w:pPr>
        <w:suppressAutoHyphens/>
        <w:rPr>
          <w:sz w:val="26"/>
          <w:szCs w:val="26"/>
        </w:rPr>
      </w:pPr>
      <w:r w:rsidRPr="000D4A3F">
        <w:rPr>
          <w:sz w:val="26"/>
          <w:szCs w:val="26"/>
        </w:rPr>
        <w:t>_______________________________________________________</w:t>
      </w:r>
      <w:r>
        <w:rPr>
          <w:sz w:val="26"/>
          <w:szCs w:val="26"/>
        </w:rPr>
        <w:t>________________</w:t>
      </w:r>
    </w:p>
    <w:p w:rsidR="000D4A3F" w:rsidRPr="000D4A3F" w:rsidRDefault="000D4A3F" w:rsidP="000D4A3F">
      <w:pPr>
        <w:suppressAutoHyphens/>
        <w:rPr>
          <w:sz w:val="26"/>
          <w:szCs w:val="26"/>
        </w:rPr>
      </w:pPr>
      <w:r w:rsidRPr="000D4A3F">
        <w:rPr>
          <w:sz w:val="26"/>
          <w:szCs w:val="26"/>
        </w:rPr>
        <w:t xml:space="preserve">                           </w:t>
      </w:r>
      <w:proofErr w:type="gramStart"/>
      <w:r w:rsidRPr="000D4A3F">
        <w:rPr>
          <w:sz w:val="26"/>
          <w:szCs w:val="26"/>
        </w:rPr>
        <w:t>(полный адрес места жительства</w:t>
      </w:r>
      <w:proofErr w:type="gramEnd"/>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rPr>
          <w:sz w:val="26"/>
          <w:szCs w:val="26"/>
        </w:rPr>
      </w:pPr>
      <w:r w:rsidRPr="000D4A3F">
        <w:rPr>
          <w:sz w:val="26"/>
          <w:szCs w:val="26"/>
        </w:rPr>
        <w:t xml:space="preserve">                           фактического проживания, телефон)</w:t>
      </w:r>
    </w:p>
    <w:p w:rsidR="000D4A3F" w:rsidRPr="000D4A3F" w:rsidRDefault="000D4A3F" w:rsidP="000D4A3F">
      <w:pPr>
        <w:rPr>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800"/>
        <w:gridCol w:w="1980"/>
      </w:tblGrid>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Наименование документа, удостоверяющего личность</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выдачи  </w:t>
            </w: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Номер документа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Кем </w:t>
            </w:r>
            <w:proofErr w:type="gramStart"/>
            <w:r w:rsidRPr="000D4A3F">
              <w:rPr>
                <w:sz w:val="26"/>
                <w:szCs w:val="26"/>
              </w:rPr>
              <w:t>выдан</w:t>
            </w:r>
            <w:proofErr w:type="gramEnd"/>
            <w:r w:rsidRPr="000D4A3F">
              <w:rPr>
                <w:sz w:val="26"/>
                <w:szCs w:val="26"/>
              </w:rPr>
              <w:t xml:space="preserve">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lastRenderedPageBreak/>
              <w:t xml:space="preserve">Дата рождения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Место рождения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800"/>
        <w:gridCol w:w="1980"/>
      </w:tblGrid>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Наименование документа, удостоверяющего личность</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выдачи  </w:t>
            </w: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Номер документа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Кем </w:t>
            </w:r>
            <w:proofErr w:type="gramStart"/>
            <w:r w:rsidRPr="000D4A3F">
              <w:rPr>
                <w:sz w:val="26"/>
                <w:szCs w:val="26"/>
              </w:rPr>
              <w:t>выдан</w:t>
            </w:r>
            <w:proofErr w:type="gramEnd"/>
            <w:r w:rsidRPr="000D4A3F">
              <w:rPr>
                <w:sz w:val="26"/>
                <w:szCs w:val="26"/>
              </w:rPr>
              <w:t xml:space="preserve">                                       </w:t>
            </w:r>
          </w:p>
        </w:tc>
        <w:tc>
          <w:tcPr>
            <w:tcW w:w="18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9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suppressAutoHyphens/>
        <w:rPr>
          <w:sz w:val="26"/>
          <w:szCs w:val="26"/>
        </w:rPr>
      </w:pPr>
      <w:r w:rsidRPr="000D4A3F">
        <w:rPr>
          <w:sz w:val="26"/>
          <w:szCs w:val="26"/>
        </w:rPr>
        <w:t xml:space="preserve">Прошу выплачивать установленную мне ежемесячную денежную выплату </w:t>
      </w:r>
      <w:proofErr w:type="gramStart"/>
      <w:r w:rsidRPr="000D4A3F">
        <w:rPr>
          <w:sz w:val="26"/>
          <w:szCs w:val="26"/>
        </w:rPr>
        <w:t>через</w:t>
      </w:r>
      <w:proofErr w:type="gramEnd"/>
      <w:r w:rsidRPr="000D4A3F">
        <w:rPr>
          <w:sz w:val="26"/>
          <w:szCs w:val="26"/>
        </w:rPr>
        <w:t>:</w:t>
      </w:r>
    </w:p>
    <w:p w:rsidR="000D4A3F" w:rsidRPr="000D4A3F" w:rsidRDefault="000D4A3F" w:rsidP="000D4A3F">
      <w:pPr>
        <w:suppressAutoHyphens/>
        <w:rPr>
          <w:sz w:val="26"/>
          <w:szCs w:val="26"/>
        </w:rPr>
      </w:pPr>
      <w:r w:rsidRPr="000D4A3F">
        <w:rPr>
          <w:sz w:val="26"/>
          <w:szCs w:val="26"/>
        </w:rPr>
        <w:t>а) организацию федеральной почтовой связи</w:t>
      </w:r>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rPr>
          <w:sz w:val="26"/>
          <w:szCs w:val="26"/>
        </w:rPr>
      </w:pPr>
      <w:r w:rsidRPr="000D4A3F">
        <w:rPr>
          <w:sz w:val="26"/>
          <w:szCs w:val="26"/>
        </w:rPr>
        <w:t xml:space="preserve">             (наименование организации федеральной почтовой связи)</w:t>
      </w:r>
    </w:p>
    <w:p w:rsidR="000D4A3F" w:rsidRPr="000D4A3F" w:rsidRDefault="000D4A3F" w:rsidP="000D4A3F">
      <w:pPr>
        <w:suppressAutoHyphens/>
        <w:rPr>
          <w:sz w:val="26"/>
          <w:szCs w:val="26"/>
        </w:rPr>
      </w:pPr>
    </w:p>
    <w:p w:rsidR="000D4A3F" w:rsidRPr="000D4A3F" w:rsidRDefault="000D4A3F" w:rsidP="000D4A3F">
      <w:pPr>
        <w:suppressAutoHyphens/>
        <w:rPr>
          <w:sz w:val="26"/>
          <w:szCs w:val="26"/>
        </w:rPr>
      </w:pPr>
      <w:r w:rsidRPr="000D4A3F">
        <w:rPr>
          <w:sz w:val="26"/>
          <w:szCs w:val="26"/>
        </w:rPr>
        <w:t>б) кредитную организацию</w:t>
      </w:r>
    </w:p>
    <w:p w:rsidR="000D4A3F" w:rsidRPr="000D4A3F" w:rsidRDefault="000D4A3F" w:rsidP="000D4A3F">
      <w:pPr>
        <w:suppressAutoHyphens/>
        <w:rPr>
          <w:sz w:val="26"/>
          <w:szCs w:val="26"/>
        </w:rPr>
      </w:pPr>
      <w:r w:rsidRPr="000D4A3F">
        <w:rPr>
          <w:sz w:val="26"/>
          <w:szCs w:val="26"/>
        </w:rPr>
        <w:t>_______________________________________________________________________</w:t>
      </w:r>
    </w:p>
    <w:p w:rsidR="000D4A3F" w:rsidRPr="000D4A3F" w:rsidRDefault="000D4A3F" w:rsidP="000D4A3F">
      <w:pPr>
        <w:suppressAutoHyphens/>
        <w:rPr>
          <w:sz w:val="26"/>
          <w:szCs w:val="26"/>
        </w:rPr>
      </w:pPr>
      <w:r w:rsidRPr="000D4A3F">
        <w:rPr>
          <w:sz w:val="26"/>
          <w:szCs w:val="26"/>
        </w:rPr>
        <w:t xml:space="preserve">                  (наименование и банковские реквизиты кредитной организации)</w:t>
      </w:r>
    </w:p>
    <w:p w:rsidR="000D4A3F" w:rsidRPr="000D4A3F" w:rsidRDefault="000D4A3F" w:rsidP="000D4A3F">
      <w:pPr>
        <w:suppressAutoHyphens/>
        <w:rPr>
          <w:sz w:val="26"/>
          <w:szCs w:val="26"/>
        </w:rPr>
      </w:pPr>
      <w:r w:rsidRPr="000D4A3F">
        <w:rPr>
          <w:sz w:val="26"/>
          <w:szCs w:val="26"/>
        </w:rPr>
        <w:t>в) иную организацию</w:t>
      </w:r>
    </w:p>
    <w:p w:rsidR="000D4A3F" w:rsidRPr="000D4A3F" w:rsidRDefault="000D4A3F" w:rsidP="000D4A3F">
      <w:pPr>
        <w:suppressAutoHyphens/>
        <w:rPr>
          <w:sz w:val="26"/>
          <w:szCs w:val="26"/>
        </w:rPr>
      </w:pPr>
      <w:r w:rsidRPr="000D4A3F">
        <w:rPr>
          <w:sz w:val="26"/>
          <w:szCs w:val="26"/>
        </w:rPr>
        <w:t>___________________________________________</w:t>
      </w:r>
      <w:r>
        <w:rPr>
          <w:sz w:val="26"/>
          <w:szCs w:val="26"/>
        </w:rPr>
        <w:t>____________________________</w:t>
      </w:r>
    </w:p>
    <w:p w:rsidR="000D4A3F" w:rsidRPr="000D4A3F" w:rsidRDefault="000D4A3F" w:rsidP="000D4A3F">
      <w:pPr>
        <w:suppressAutoHyphens/>
        <w:rPr>
          <w:sz w:val="26"/>
          <w:szCs w:val="26"/>
        </w:rPr>
      </w:pPr>
      <w:r w:rsidRPr="000D4A3F">
        <w:rPr>
          <w:sz w:val="26"/>
          <w:szCs w:val="26"/>
        </w:rPr>
        <w:t xml:space="preserve">                            (наименование организации)</w:t>
      </w:r>
    </w:p>
    <w:p w:rsidR="000D4A3F" w:rsidRPr="000D4A3F" w:rsidRDefault="000D4A3F" w:rsidP="000D4A3F">
      <w:pPr>
        <w:pBdr>
          <w:bottom w:val="single" w:sz="12" w:space="1" w:color="auto"/>
        </w:pBdr>
        <w:spacing w:after="120" w:line="18" w:lineRule="atLeast"/>
        <w:ind w:left="283"/>
        <w:rPr>
          <w:sz w:val="26"/>
          <w:szCs w:val="26"/>
        </w:rPr>
      </w:pPr>
      <w:proofErr w:type="gramStart"/>
      <w:r w:rsidRPr="000D4A3F">
        <w:rPr>
          <w:sz w:val="26"/>
          <w:szCs w:val="26"/>
        </w:rPr>
        <w:t>Согласен</w:t>
      </w:r>
      <w:proofErr w:type="gramEnd"/>
      <w:r w:rsidRPr="000D4A3F">
        <w:rPr>
          <w:sz w:val="26"/>
          <w:szCs w:val="26"/>
        </w:rPr>
        <w:t xml:space="preserve"> (сна) на обработку указанных мной персональных данных оператором </w:t>
      </w:r>
    </w:p>
    <w:p w:rsidR="000D4A3F" w:rsidRPr="000D4A3F" w:rsidRDefault="000D4A3F" w:rsidP="000D4A3F">
      <w:pPr>
        <w:pBdr>
          <w:bottom w:val="single" w:sz="12" w:space="1" w:color="auto"/>
        </w:pBdr>
        <w:spacing w:after="120" w:line="18" w:lineRule="atLeast"/>
        <w:ind w:left="283"/>
        <w:rPr>
          <w:b/>
          <w:sz w:val="26"/>
          <w:szCs w:val="26"/>
        </w:rPr>
      </w:pPr>
    </w:p>
    <w:p w:rsidR="000D4A3F" w:rsidRPr="000D4A3F" w:rsidRDefault="000D4A3F" w:rsidP="000D4A3F">
      <w:pPr>
        <w:spacing w:line="18" w:lineRule="atLeast"/>
        <w:ind w:firstLine="567"/>
        <w:rPr>
          <w:sz w:val="26"/>
          <w:szCs w:val="26"/>
        </w:rPr>
      </w:pPr>
      <w:r w:rsidRPr="000D4A3F">
        <w:rPr>
          <w:sz w:val="26"/>
          <w:szCs w:val="26"/>
        </w:rPr>
        <w:t>(наименование уполномоченного органа по реализации данного Порядка)</w:t>
      </w:r>
    </w:p>
    <w:p w:rsidR="000D4A3F" w:rsidRPr="000D4A3F" w:rsidRDefault="000D4A3F" w:rsidP="000D4A3F">
      <w:pPr>
        <w:spacing w:line="18" w:lineRule="atLeast"/>
        <w:rPr>
          <w:sz w:val="26"/>
          <w:szCs w:val="26"/>
        </w:rPr>
      </w:pPr>
      <w:r w:rsidRPr="000D4A3F">
        <w:rPr>
          <w:sz w:val="26"/>
          <w:szCs w:val="26"/>
        </w:rPr>
        <w:t>с целью реализации мер социальной поддержки, решения вопросов социального обслуживания.</w:t>
      </w:r>
    </w:p>
    <w:p w:rsidR="000D4A3F" w:rsidRPr="000D4A3F" w:rsidRDefault="000D4A3F" w:rsidP="000D4A3F">
      <w:pPr>
        <w:spacing w:after="120" w:line="18" w:lineRule="atLeast"/>
        <w:ind w:left="283" w:firstLine="720"/>
        <w:rPr>
          <w:sz w:val="26"/>
          <w:szCs w:val="26"/>
        </w:rPr>
      </w:pPr>
      <w:r w:rsidRPr="000D4A3F">
        <w:rPr>
          <w:sz w:val="26"/>
          <w:szCs w:val="26"/>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0D4A3F">
        <w:rPr>
          <w:sz w:val="26"/>
          <w:szCs w:val="26"/>
        </w:rPr>
        <w:t>дств кр</w:t>
      </w:r>
      <w:proofErr w:type="gramEnd"/>
      <w:r w:rsidRPr="000D4A3F">
        <w:rPr>
          <w:sz w:val="26"/>
          <w:szCs w:val="26"/>
        </w:rPr>
        <w:t>иптозащиты.</w:t>
      </w:r>
    </w:p>
    <w:p w:rsidR="000D4A3F" w:rsidRPr="000D4A3F" w:rsidRDefault="000D4A3F" w:rsidP="000D4A3F">
      <w:pPr>
        <w:spacing w:after="120" w:line="18" w:lineRule="atLeast"/>
        <w:ind w:left="283" w:firstLine="720"/>
        <w:rPr>
          <w:sz w:val="26"/>
          <w:szCs w:val="26"/>
        </w:rPr>
      </w:pPr>
      <w:r w:rsidRPr="000D4A3F">
        <w:rPr>
          <w:sz w:val="26"/>
          <w:szCs w:val="26"/>
        </w:rPr>
        <w:t>Срок или условия прекращения обработки персональных данных: ликвидация оператора.</w:t>
      </w:r>
    </w:p>
    <w:p w:rsidR="000D4A3F" w:rsidRPr="000D4A3F" w:rsidRDefault="000D4A3F" w:rsidP="000D4A3F">
      <w:pPr>
        <w:suppressAutoHyphens/>
        <w:spacing w:after="120"/>
        <w:ind w:firstLine="720"/>
        <w:jc w:val="both"/>
        <w:rPr>
          <w:sz w:val="26"/>
          <w:szCs w:val="26"/>
        </w:rPr>
      </w:pPr>
      <w:r w:rsidRPr="000D4A3F">
        <w:rPr>
          <w:sz w:val="26"/>
          <w:szCs w:val="26"/>
        </w:rPr>
        <w:t>Порядок отзыва согласия на обработку персональных данных: на основании заявления субъекта персональных данных.</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1947"/>
      </w:tblGrid>
      <w:tr w:rsidR="000D4A3F" w:rsidRPr="000D4A3F" w:rsidTr="000D4A3F">
        <w:tblPrEx>
          <w:tblCellMar>
            <w:top w:w="0" w:type="dxa"/>
            <w:bottom w:w="0" w:type="dxa"/>
          </w:tblCellMar>
        </w:tblPrEx>
        <w:tc>
          <w:tcPr>
            <w:tcW w:w="709" w:type="dxa"/>
          </w:tcPr>
          <w:p w:rsidR="000D4A3F" w:rsidRPr="000D4A3F" w:rsidRDefault="000D4A3F" w:rsidP="000D4A3F">
            <w:pPr>
              <w:suppressAutoHyphens/>
              <w:spacing w:after="120" w:line="480" w:lineRule="auto"/>
              <w:jc w:val="right"/>
              <w:rPr>
                <w:sz w:val="26"/>
                <w:szCs w:val="26"/>
              </w:rPr>
            </w:pPr>
          </w:p>
        </w:tc>
        <w:tc>
          <w:tcPr>
            <w:tcW w:w="851" w:type="dxa"/>
          </w:tcPr>
          <w:p w:rsidR="000D4A3F" w:rsidRPr="000D4A3F" w:rsidRDefault="000D4A3F" w:rsidP="000D4A3F">
            <w:pPr>
              <w:suppressAutoHyphens/>
              <w:spacing w:after="120" w:line="480" w:lineRule="auto"/>
              <w:jc w:val="right"/>
              <w:rPr>
                <w:sz w:val="26"/>
                <w:szCs w:val="26"/>
              </w:rPr>
            </w:pPr>
          </w:p>
        </w:tc>
        <w:tc>
          <w:tcPr>
            <w:tcW w:w="850" w:type="dxa"/>
          </w:tcPr>
          <w:p w:rsidR="000D4A3F" w:rsidRPr="000D4A3F" w:rsidRDefault="000D4A3F" w:rsidP="000D4A3F">
            <w:pPr>
              <w:suppressAutoHyphens/>
              <w:spacing w:after="120" w:line="480" w:lineRule="auto"/>
              <w:jc w:val="right"/>
              <w:rPr>
                <w:sz w:val="26"/>
                <w:szCs w:val="26"/>
              </w:rPr>
            </w:pPr>
          </w:p>
        </w:tc>
        <w:tc>
          <w:tcPr>
            <w:tcW w:w="1947" w:type="dxa"/>
          </w:tcPr>
          <w:p w:rsidR="000D4A3F" w:rsidRPr="000D4A3F" w:rsidRDefault="000D4A3F" w:rsidP="000D4A3F">
            <w:pPr>
              <w:suppressAutoHyphens/>
              <w:spacing w:after="120" w:line="480" w:lineRule="auto"/>
              <w:jc w:val="right"/>
              <w:rPr>
                <w:sz w:val="26"/>
                <w:szCs w:val="26"/>
              </w:rPr>
            </w:pPr>
          </w:p>
        </w:tc>
      </w:tr>
      <w:tr w:rsidR="000D4A3F" w:rsidRPr="000D4A3F" w:rsidTr="000D4A3F">
        <w:tblPrEx>
          <w:tblCellMar>
            <w:top w:w="0" w:type="dxa"/>
            <w:bottom w:w="0" w:type="dxa"/>
          </w:tblCellMar>
        </w:tblPrEx>
        <w:trPr>
          <w:cantSplit/>
        </w:trPr>
        <w:tc>
          <w:tcPr>
            <w:tcW w:w="2410" w:type="dxa"/>
            <w:gridSpan w:val="3"/>
          </w:tcPr>
          <w:p w:rsidR="000D4A3F" w:rsidRPr="000D4A3F" w:rsidRDefault="000D4A3F" w:rsidP="000D4A3F">
            <w:pPr>
              <w:suppressAutoHyphens/>
              <w:spacing w:after="120" w:line="216" w:lineRule="auto"/>
              <w:jc w:val="center"/>
              <w:rPr>
                <w:sz w:val="26"/>
                <w:szCs w:val="26"/>
              </w:rPr>
            </w:pPr>
            <w:r w:rsidRPr="000D4A3F">
              <w:rPr>
                <w:sz w:val="26"/>
                <w:szCs w:val="26"/>
              </w:rPr>
              <w:t>Дата</w:t>
            </w:r>
          </w:p>
        </w:tc>
        <w:tc>
          <w:tcPr>
            <w:tcW w:w="1947" w:type="dxa"/>
          </w:tcPr>
          <w:p w:rsidR="000D4A3F" w:rsidRPr="000D4A3F" w:rsidRDefault="000D4A3F" w:rsidP="000D4A3F">
            <w:pPr>
              <w:suppressAutoHyphens/>
              <w:spacing w:after="120" w:line="216" w:lineRule="auto"/>
              <w:jc w:val="right"/>
              <w:rPr>
                <w:sz w:val="26"/>
                <w:szCs w:val="26"/>
              </w:rPr>
            </w:pPr>
            <w:r w:rsidRPr="000D4A3F">
              <w:rPr>
                <w:sz w:val="26"/>
                <w:szCs w:val="26"/>
              </w:rPr>
              <w:t>Подпись заявителя</w:t>
            </w:r>
          </w:p>
        </w:tc>
      </w:tr>
    </w:tbl>
    <w:p w:rsidR="000D4A3F" w:rsidRPr="000D4A3F" w:rsidRDefault="000D4A3F" w:rsidP="000D4A3F">
      <w:pPr>
        <w:suppressAutoHyphens/>
        <w:spacing w:after="120" w:line="480" w:lineRule="auto"/>
        <w:jc w:val="right"/>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7"/>
        <w:gridCol w:w="4749"/>
      </w:tblGrid>
      <w:tr w:rsidR="000D4A3F" w:rsidRPr="000D4A3F" w:rsidTr="000D4A3F">
        <w:tblPrEx>
          <w:tblCellMar>
            <w:top w:w="0" w:type="dxa"/>
            <w:bottom w:w="0" w:type="dxa"/>
          </w:tblCellMar>
        </w:tblPrEx>
        <w:trPr>
          <w:cantSplit/>
          <w:trHeight w:val="738"/>
        </w:trPr>
        <w:tc>
          <w:tcPr>
            <w:tcW w:w="4857" w:type="dxa"/>
            <w:vMerge w:val="restart"/>
          </w:tcPr>
          <w:p w:rsidR="000D4A3F" w:rsidRPr="000D4A3F" w:rsidRDefault="000D4A3F" w:rsidP="000D4A3F">
            <w:pPr>
              <w:spacing w:after="120" w:line="18" w:lineRule="atLeast"/>
              <w:ind w:left="283"/>
              <w:rPr>
                <w:sz w:val="26"/>
                <w:szCs w:val="26"/>
              </w:rPr>
            </w:pPr>
            <w:r w:rsidRPr="000D4A3F">
              <w:rPr>
                <w:sz w:val="26"/>
                <w:szCs w:val="26"/>
              </w:rPr>
              <w:t>Данные, указанные в заявлении, соответствуют документу, удостоверяющему личность</w:t>
            </w:r>
          </w:p>
        </w:tc>
        <w:tc>
          <w:tcPr>
            <w:tcW w:w="4749" w:type="dxa"/>
          </w:tcPr>
          <w:p w:rsidR="000D4A3F" w:rsidRPr="000D4A3F" w:rsidRDefault="000D4A3F" w:rsidP="000D4A3F">
            <w:pPr>
              <w:spacing w:after="120" w:line="18" w:lineRule="atLeast"/>
              <w:ind w:left="283"/>
              <w:jc w:val="center"/>
              <w:rPr>
                <w:sz w:val="26"/>
                <w:szCs w:val="26"/>
              </w:rPr>
            </w:pPr>
            <w:r w:rsidRPr="000D4A3F">
              <w:rPr>
                <w:sz w:val="26"/>
                <w:szCs w:val="26"/>
              </w:rPr>
              <w:t>Подпись специалиста</w:t>
            </w:r>
          </w:p>
        </w:tc>
      </w:tr>
      <w:tr w:rsidR="000D4A3F" w:rsidRPr="000D4A3F" w:rsidTr="000D4A3F">
        <w:tblPrEx>
          <w:tblCellMar>
            <w:top w:w="0" w:type="dxa"/>
            <w:bottom w:w="0" w:type="dxa"/>
          </w:tblCellMar>
        </w:tblPrEx>
        <w:trPr>
          <w:cantSplit/>
        </w:trPr>
        <w:tc>
          <w:tcPr>
            <w:tcW w:w="4857" w:type="dxa"/>
            <w:vMerge/>
          </w:tcPr>
          <w:p w:rsidR="000D4A3F" w:rsidRPr="000D4A3F" w:rsidRDefault="000D4A3F" w:rsidP="000D4A3F">
            <w:pPr>
              <w:spacing w:after="120" w:line="276" w:lineRule="auto"/>
              <w:ind w:left="283"/>
              <w:rPr>
                <w:sz w:val="26"/>
                <w:szCs w:val="26"/>
              </w:rPr>
            </w:pPr>
          </w:p>
        </w:tc>
        <w:tc>
          <w:tcPr>
            <w:tcW w:w="4749" w:type="dxa"/>
          </w:tcPr>
          <w:p w:rsidR="000D4A3F" w:rsidRPr="000D4A3F" w:rsidRDefault="000D4A3F" w:rsidP="000D4A3F">
            <w:pPr>
              <w:spacing w:after="120" w:line="276" w:lineRule="auto"/>
              <w:ind w:left="283"/>
              <w:rPr>
                <w:sz w:val="26"/>
                <w:szCs w:val="26"/>
              </w:rPr>
            </w:pPr>
          </w:p>
        </w:tc>
      </w:tr>
    </w:tbl>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suppressAutoHyphens/>
        <w:jc w:val="center"/>
        <w:rPr>
          <w:b/>
          <w:sz w:val="26"/>
          <w:szCs w:val="26"/>
        </w:rPr>
      </w:pPr>
      <w:r w:rsidRPr="000D4A3F">
        <w:rPr>
          <w:b/>
          <w:sz w:val="26"/>
          <w:szCs w:val="26"/>
        </w:rPr>
        <w:t>Расписка-уведомление</w:t>
      </w:r>
    </w:p>
    <w:p w:rsidR="000D4A3F" w:rsidRPr="000D4A3F" w:rsidRDefault="000D4A3F" w:rsidP="000D4A3F">
      <w:pPr>
        <w:suppressAutoHyphens/>
        <w:rPr>
          <w:sz w:val="26"/>
          <w:szCs w:val="26"/>
        </w:rPr>
      </w:pPr>
      <w:r w:rsidRPr="000D4A3F">
        <w:rPr>
          <w:sz w:val="26"/>
          <w:szCs w:val="26"/>
        </w:rPr>
        <w:t>Заявление гр. ________________________________________</w:t>
      </w:r>
    </w:p>
    <w:p w:rsidR="000D4A3F" w:rsidRPr="000D4A3F" w:rsidRDefault="000D4A3F" w:rsidP="000D4A3F">
      <w:pPr>
        <w:rPr>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700"/>
        <w:gridCol w:w="3240"/>
      </w:tblGrid>
      <w:tr w:rsidR="000D4A3F" w:rsidRPr="000D4A3F" w:rsidTr="000D4A3F">
        <w:tblPrEx>
          <w:tblCellMar>
            <w:top w:w="0" w:type="dxa"/>
            <w:bottom w:w="0" w:type="dxa"/>
          </w:tblCellMar>
        </w:tblPrEx>
        <w:trPr>
          <w:cantSplit/>
          <w:trHeight w:val="240"/>
        </w:trPr>
        <w:tc>
          <w:tcPr>
            <w:tcW w:w="37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Регистрационный номер заявления   </w:t>
            </w:r>
          </w:p>
        </w:tc>
        <w:tc>
          <w:tcPr>
            <w:tcW w:w="5940" w:type="dxa"/>
            <w:gridSpan w:val="2"/>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Принял                   </w:t>
            </w:r>
          </w:p>
        </w:tc>
      </w:tr>
      <w:tr w:rsidR="000D4A3F" w:rsidRPr="000D4A3F" w:rsidTr="000D4A3F">
        <w:tblPrEx>
          <w:tblCellMar>
            <w:top w:w="0" w:type="dxa"/>
            <w:bottom w:w="0" w:type="dxa"/>
          </w:tblCellMar>
        </w:tblPrEx>
        <w:trPr>
          <w:cantSplit/>
          <w:trHeight w:val="240"/>
        </w:trPr>
        <w:tc>
          <w:tcPr>
            <w:tcW w:w="37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приема заявления  </w:t>
            </w:r>
          </w:p>
        </w:tc>
        <w:tc>
          <w:tcPr>
            <w:tcW w:w="32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Подпись специалиста </w:t>
            </w:r>
          </w:p>
        </w:tc>
      </w:tr>
      <w:tr w:rsidR="000D4A3F" w:rsidRPr="000D4A3F" w:rsidTr="000D4A3F">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32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suppressAutoHyphens/>
        <w:rPr>
          <w:sz w:val="26"/>
          <w:szCs w:val="26"/>
        </w:rPr>
      </w:pPr>
      <w:r w:rsidRPr="000D4A3F">
        <w:rPr>
          <w:sz w:val="26"/>
          <w:szCs w:val="26"/>
        </w:rPr>
        <w:t>__________________________________________________________</w:t>
      </w:r>
      <w:r>
        <w:rPr>
          <w:sz w:val="26"/>
          <w:szCs w:val="26"/>
        </w:rPr>
        <w:t>_____________</w:t>
      </w:r>
    </w:p>
    <w:p w:rsidR="000D4A3F" w:rsidRPr="000D4A3F" w:rsidRDefault="000D4A3F" w:rsidP="000D4A3F">
      <w:pPr>
        <w:suppressAutoHyphens/>
        <w:rPr>
          <w:sz w:val="26"/>
          <w:szCs w:val="26"/>
        </w:rPr>
      </w:pPr>
      <w:r w:rsidRPr="000D4A3F">
        <w:rPr>
          <w:sz w:val="26"/>
          <w:szCs w:val="26"/>
        </w:rPr>
        <w:t xml:space="preserve">                                 (линия отреза)</w:t>
      </w:r>
    </w:p>
    <w:p w:rsidR="000D4A3F" w:rsidRPr="000D4A3F" w:rsidRDefault="000D4A3F" w:rsidP="000D4A3F">
      <w:pPr>
        <w:suppressAutoHyphens/>
        <w:rPr>
          <w:sz w:val="26"/>
          <w:szCs w:val="26"/>
        </w:rPr>
      </w:pPr>
    </w:p>
    <w:p w:rsidR="000D4A3F" w:rsidRPr="000D4A3F" w:rsidRDefault="000D4A3F" w:rsidP="000D4A3F">
      <w:pPr>
        <w:suppressAutoHyphens/>
        <w:jc w:val="center"/>
        <w:rPr>
          <w:b/>
          <w:sz w:val="26"/>
          <w:szCs w:val="26"/>
        </w:rPr>
      </w:pPr>
      <w:r w:rsidRPr="000D4A3F">
        <w:rPr>
          <w:b/>
          <w:sz w:val="26"/>
          <w:szCs w:val="26"/>
        </w:rPr>
        <w:t>Расписка-уведомление</w:t>
      </w:r>
    </w:p>
    <w:p w:rsidR="000D4A3F" w:rsidRPr="000D4A3F" w:rsidRDefault="000D4A3F" w:rsidP="000D4A3F">
      <w:pPr>
        <w:suppressAutoHyphens/>
        <w:rPr>
          <w:sz w:val="26"/>
          <w:szCs w:val="26"/>
        </w:rPr>
      </w:pPr>
    </w:p>
    <w:p w:rsidR="000D4A3F" w:rsidRPr="000D4A3F" w:rsidRDefault="000D4A3F" w:rsidP="000D4A3F">
      <w:pPr>
        <w:suppressAutoHyphens/>
        <w:rPr>
          <w:sz w:val="26"/>
          <w:szCs w:val="26"/>
        </w:rPr>
      </w:pPr>
      <w:r w:rsidRPr="000D4A3F">
        <w:rPr>
          <w:sz w:val="26"/>
          <w:szCs w:val="26"/>
        </w:rPr>
        <w:t>Заявление гр. ______________________________</w:t>
      </w:r>
    </w:p>
    <w:p w:rsidR="000D4A3F" w:rsidRPr="000D4A3F" w:rsidRDefault="000D4A3F" w:rsidP="000D4A3F">
      <w:pPr>
        <w:rPr>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700"/>
        <w:gridCol w:w="3240"/>
      </w:tblGrid>
      <w:tr w:rsidR="000D4A3F" w:rsidRPr="000D4A3F" w:rsidTr="000D4A3F">
        <w:tblPrEx>
          <w:tblCellMar>
            <w:top w:w="0" w:type="dxa"/>
            <w:bottom w:w="0" w:type="dxa"/>
          </w:tblCellMar>
        </w:tblPrEx>
        <w:trPr>
          <w:cantSplit/>
          <w:trHeight w:val="240"/>
        </w:trPr>
        <w:tc>
          <w:tcPr>
            <w:tcW w:w="37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Регистрационный номер заявления   </w:t>
            </w:r>
          </w:p>
        </w:tc>
        <w:tc>
          <w:tcPr>
            <w:tcW w:w="5940" w:type="dxa"/>
            <w:gridSpan w:val="2"/>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Принял                   </w:t>
            </w:r>
          </w:p>
        </w:tc>
      </w:tr>
      <w:tr w:rsidR="000D4A3F" w:rsidRPr="000D4A3F" w:rsidTr="000D4A3F">
        <w:tblPrEx>
          <w:tblCellMar>
            <w:top w:w="0" w:type="dxa"/>
            <w:bottom w:w="0" w:type="dxa"/>
          </w:tblCellMar>
        </w:tblPrEx>
        <w:trPr>
          <w:cantSplit/>
          <w:trHeight w:val="240"/>
        </w:trPr>
        <w:tc>
          <w:tcPr>
            <w:tcW w:w="37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Дата приема заявления  </w:t>
            </w:r>
          </w:p>
        </w:tc>
        <w:tc>
          <w:tcPr>
            <w:tcW w:w="32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Подпись специалиста </w:t>
            </w:r>
          </w:p>
        </w:tc>
      </w:tr>
      <w:tr w:rsidR="000D4A3F" w:rsidRPr="000D4A3F" w:rsidTr="000D4A3F">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32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p w:rsidR="000D4A3F" w:rsidRPr="000D4A3F" w:rsidRDefault="000D4A3F" w:rsidP="000D4A3F">
      <w:pPr>
        <w:rPr>
          <w:snapToGrid w:val="0"/>
          <w:sz w:val="26"/>
          <w:szCs w:val="26"/>
        </w:rPr>
      </w:pPr>
    </w:p>
    <w:tbl>
      <w:tblPr>
        <w:tblW w:w="4786" w:type="dxa"/>
        <w:tblInd w:w="5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786"/>
      </w:tblGrid>
      <w:tr w:rsidR="000D4A3F" w:rsidRPr="000D4A3F" w:rsidTr="000D4A3F">
        <w:tblPrEx>
          <w:tblCellMar>
            <w:top w:w="0" w:type="dxa"/>
            <w:bottom w:w="0" w:type="dxa"/>
          </w:tblCellMar>
        </w:tblPrEx>
        <w:tc>
          <w:tcPr>
            <w:tcW w:w="4786" w:type="dxa"/>
          </w:tcPr>
          <w:p w:rsidR="000D4A3F" w:rsidRPr="000D4A3F" w:rsidRDefault="000D4A3F" w:rsidP="000D4A3F">
            <w:pPr>
              <w:jc w:val="center"/>
              <w:rPr>
                <w:b/>
                <w:sz w:val="26"/>
                <w:szCs w:val="26"/>
              </w:rPr>
            </w:pPr>
            <w:r w:rsidRPr="000D4A3F">
              <w:rPr>
                <w:b/>
                <w:sz w:val="26"/>
                <w:szCs w:val="26"/>
              </w:rPr>
              <w:lastRenderedPageBreak/>
              <w:t>Приложение № 4</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tabs>
                <w:tab w:val="left" w:pos="1460"/>
              </w:tabs>
              <w:jc w:val="center"/>
              <w:rPr>
                <w:sz w:val="26"/>
                <w:szCs w:val="26"/>
              </w:rPr>
            </w:pPr>
            <w:r w:rsidRPr="000D4A3F">
              <w:rPr>
                <w:b/>
                <w:sz w:val="26"/>
                <w:szCs w:val="26"/>
              </w:rPr>
              <w:t>жертв политических репрессий</w:t>
            </w:r>
          </w:p>
        </w:tc>
      </w:tr>
    </w:tbl>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tabs>
          <w:tab w:val="left" w:pos="1841"/>
          <w:tab w:val="left" w:pos="8096"/>
        </w:tabs>
        <w:jc w:val="center"/>
        <w:rPr>
          <w:b/>
          <w:color w:val="000000"/>
          <w:sz w:val="26"/>
          <w:szCs w:val="26"/>
        </w:rPr>
      </w:pPr>
      <w:r w:rsidRPr="000D4A3F">
        <w:rPr>
          <w:b/>
          <w:color w:val="000000"/>
          <w:sz w:val="26"/>
          <w:szCs w:val="26"/>
        </w:rPr>
        <w:t xml:space="preserve">Блок-схема административных процедур предоставления </w:t>
      </w:r>
    </w:p>
    <w:p w:rsidR="000D4A3F" w:rsidRPr="000D4A3F" w:rsidRDefault="000D4A3F" w:rsidP="000D4A3F">
      <w:pPr>
        <w:tabs>
          <w:tab w:val="left" w:pos="1841"/>
          <w:tab w:val="left" w:pos="8096"/>
        </w:tabs>
        <w:jc w:val="center"/>
        <w:rPr>
          <w:b/>
          <w:color w:val="000000"/>
          <w:sz w:val="26"/>
          <w:szCs w:val="26"/>
        </w:rPr>
      </w:pPr>
      <w:r w:rsidRPr="000D4A3F">
        <w:rPr>
          <w:b/>
          <w:color w:val="000000"/>
          <w:sz w:val="26"/>
          <w:szCs w:val="26"/>
        </w:rPr>
        <w:t>государственной услуги</w:t>
      </w:r>
    </w:p>
    <w:p w:rsidR="000D4A3F" w:rsidRPr="000D4A3F" w:rsidRDefault="000D4A3F" w:rsidP="000D4A3F">
      <w:pPr>
        <w:tabs>
          <w:tab w:val="left" w:pos="2792"/>
        </w:tabs>
        <w:rPr>
          <w:sz w:val="26"/>
          <w:szCs w:val="26"/>
        </w:rPr>
      </w:pPr>
    </w:p>
    <w:p w:rsidR="000D4A3F" w:rsidRPr="000D4A3F" w:rsidRDefault="000D4A3F" w:rsidP="000D4A3F">
      <w:pPr>
        <w:tabs>
          <w:tab w:val="left" w:pos="2792"/>
        </w:tabs>
        <w:rPr>
          <w:sz w:val="26"/>
          <w:szCs w:val="26"/>
        </w:rPr>
      </w:pPr>
    </w:p>
    <w:tbl>
      <w:tblPr>
        <w:tblW w:w="0" w:type="auto"/>
        <w:tblInd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0"/>
      </w:tblGrid>
      <w:tr w:rsidR="000D4A3F" w:rsidRPr="000D4A3F" w:rsidTr="000D4A3F">
        <w:tblPrEx>
          <w:tblCellMar>
            <w:top w:w="0" w:type="dxa"/>
            <w:bottom w:w="0" w:type="dxa"/>
          </w:tblCellMar>
        </w:tblPrEx>
        <w:tc>
          <w:tcPr>
            <w:tcW w:w="2540" w:type="dxa"/>
          </w:tcPr>
          <w:p w:rsidR="000D4A3F" w:rsidRPr="000D4A3F" w:rsidRDefault="000D4A3F" w:rsidP="000D4A3F">
            <w:pPr>
              <w:tabs>
                <w:tab w:val="left" w:pos="8096"/>
              </w:tabs>
              <w:ind w:left="-284"/>
              <w:jc w:val="center"/>
              <w:rPr>
                <w:sz w:val="26"/>
                <w:szCs w:val="26"/>
              </w:rPr>
            </w:pPr>
            <w:r>
              <w:rPr>
                <w:noProof/>
                <w:sz w:val="24"/>
                <w:szCs w:val="24"/>
              </w:rPr>
              <mc:AlternateContent>
                <mc:Choice Requires="wps">
                  <w:drawing>
                    <wp:anchor distT="0" distB="0" distL="114300" distR="114300" simplePos="0" relativeHeight="251686912" behindDoc="0" locked="0" layoutInCell="0" allowOverlap="1">
                      <wp:simplePos x="0" y="0"/>
                      <wp:positionH relativeFrom="column">
                        <wp:posOffset>6477000</wp:posOffset>
                      </wp:positionH>
                      <wp:positionV relativeFrom="paragraph">
                        <wp:posOffset>242570</wp:posOffset>
                      </wp:positionV>
                      <wp:extent cx="54610" cy="6188710"/>
                      <wp:effectExtent l="13335" t="12065" r="8255" b="95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 cy="6188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1" o:spid="_x0000_s1026" type="#_x0000_t32" style="position:absolute;margin-left:510pt;margin-top:19.1pt;width:4.3pt;height:48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" o:allowincell="f"/>
                  </w:pict>
                </mc:Fallback>
              </mc:AlternateContent>
            </w:r>
            <w:r>
              <w:rPr>
                <w:noProof/>
                <w:sz w:val="24"/>
                <w:szCs w:val="24"/>
              </w:rPr>
              <mc:AlternateContent>
                <mc:Choice Requires="wps">
                  <w:drawing>
                    <wp:anchor distT="0" distB="0" distL="114300" distR="114300" simplePos="0" relativeHeight="251694080" behindDoc="0" locked="0" layoutInCell="0" allowOverlap="1">
                      <wp:simplePos x="0" y="0"/>
                      <wp:positionH relativeFrom="column">
                        <wp:posOffset>-680720</wp:posOffset>
                      </wp:positionH>
                      <wp:positionV relativeFrom="paragraph">
                        <wp:posOffset>176530</wp:posOffset>
                      </wp:positionV>
                      <wp:extent cx="0" cy="3020060"/>
                      <wp:effectExtent l="8890" t="12700" r="10160" b="57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53.6pt;margin-top:13.9pt;width:0;height:237.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" o:allowincell="f"/>
                  </w:pict>
                </mc:Fallback>
              </mc:AlternateContent>
            </w:r>
            <w:r>
              <w:rPr>
                <w:noProof/>
                <w:sz w:val="24"/>
                <w:szCs w:val="24"/>
              </w:rPr>
              <mc:AlternateContent>
                <mc:Choice Requires="wps">
                  <w:drawing>
                    <wp:anchor distT="0" distB="0" distL="114300" distR="114300" simplePos="0" relativeHeight="251689984" behindDoc="0" locked="0" layoutInCell="0" allowOverlap="1">
                      <wp:simplePos x="0" y="0"/>
                      <wp:positionH relativeFrom="column">
                        <wp:posOffset>-680720</wp:posOffset>
                      </wp:positionH>
                      <wp:positionV relativeFrom="paragraph">
                        <wp:posOffset>176530</wp:posOffset>
                      </wp:positionV>
                      <wp:extent cx="2395220" cy="0"/>
                      <wp:effectExtent l="8890" t="12700" r="5715" b="63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53.6pt;margin-top:13.9pt;width:188.6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68480" behindDoc="0" locked="0" layoutInCell="0" allowOverlap="1">
                      <wp:simplePos x="0" y="0"/>
                      <wp:positionH relativeFrom="column">
                        <wp:posOffset>3317875</wp:posOffset>
                      </wp:positionH>
                      <wp:positionV relativeFrom="paragraph">
                        <wp:posOffset>242570</wp:posOffset>
                      </wp:positionV>
                      <wp:extent cx="3213735" cy="0"/>
                      <wp:effectExtent l="16510" t="59690" r="8255" b="5461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61.25pt;margin-top:19.1pt;width:253.0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" o:allowincell="f">
                      <v:stroke endarrow="block"/>
                    </v:shape>
                  </w:pict>
                </mc:Fallback>
              </mc:AlternateContent>
            </w:r>
          </w:p>
          <w:p w:rsidR="000D4A3F" w:rsidRPr="000D4A3F" w:rsidRDefault="000D4A3F" w:rsidP="000D4A3F">
            <w:pPr>
              <w:tabs>
                <w:tab w:val="left" w:pos="8096"/>
              </w:tabs>
              <w:jc w:val="center"/>
              <w:rPr>
                <w:sz w:val="26"/>
                <w:szCs w:val="26"/>
              </w:rPr>
            </w:pPr>
            <w:r>
              <w:rPr>
                <w:noProof/>
                <w:sz w:val="24"/>
                <w:szCs w:val="24"/>
              </w:rPr>
              <mc:AlternateContent>
                <mc:Choice Requires="wps">
                  <w:drawing>
                    <wp:anchor distT="0" distB="0" distL="114300" distR="114300" simplePos="0" relativeHeight="251691008" behindDoc="0" locked="0" layoutInCell="0" allowOverlap="1">
                      <wp:simplePos x="0" y="0"/>
                      <wp:positionH relativeFrom="column">
                        <wp:posOffset>-2477135</wp:posOffset>
                      </wp:positionH>
                      <wp:positionV relativeFrom="paragraph">
                        <wp:posOffset>55880</wp:posOffset>
                      </wp:positionV>
                      <wp:extent cx="0" cy="2360930"/>
                      <wp:effectExtent l="12700" t="6350" r="6350" b="139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0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195.05pt;margin-top:4.4pt;width:0;height:18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" o:allowincell="f"/>
                  </w:pict>
                </mc:Fallback>
              </mc:AlternateContent>
            </w:r>
            <w:r w:rsidRPr="000D4A3F">
              <w:rPr>
                <w:sz w:val="26"/>
                <w:szCs w:val="26"/>
              </w:rPr>
              <w:t>Заявитель</w:t>
            </w:r>
          </w:p>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95104" behindDoc="0" locked="0" layoutInCell="0" allowOverlap="1">
                      <wp:simplePos x="0" y="0"/>
                      <wp:positionH relativeFrom="column">
                        <wp:posOffset>-1589405</wp:posOffset>
                      </wp:positionH>
                      <wp:positionV relativeFrom="paragraph">
                        <wp:posOffset>53340</wp:posOffset>
                      </wp:positionV>
                      <wp:extent cx="0" cy="189230"/>
                      <wp:effectExtent l="52705" t="13335" r="61595" b="1651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25.15pt;margin-top:4.2pt;width:0;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f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uEAI0UqmFH7aXe7u2t/tJ93d2j3ob2HZfdxd9t+ab+339r79isCZ+hcU9sE&#10;ADI1N752ulHX9ZWmby1SOiuJWvJQwc22BtTYR0SPQvzG1pB/0bzUDHzIyunQxk1hKg8JDUKbMK3t&#10;aVp84xDdH1I4jYej3nk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" o:allowincell="f">
                      <v:stroke endarrow="block"/>
                    </v:shape>
                  </w:pict>
                </mc:Fallback>
              </mc:AlternateContent>
            </w:r>
          </w:p>
        </w:tc>
      </w:tr>
    </w:tbl>
    <w:p w:rsidR="000D4A3F" w:rsidRPr="000D4A3F" w:rsidRDefault="000D4A3F" w:rsidP="000D4A3F">
      <w:pPr>
        <w:tabs>
          <w:tab w:val="left" w:pos="2855"/>
        </w:tabs>
        <w:rPr>
          <w:sz w:val="26"/>
          <w:szCs w:val="26"/>
        </w:rPr>
      </w:pPr>
      <w:r>
        <w:rPr>
          <w:noProof/>
          <w:sz w:val="24"/>
          <w:szCs w:val="24"/>
        </w:rPr>
        <mc:AlternateContent>
          <mc:Choice Requires="wps">
            <w:drawing>
              <wp:anchor distT="0" distB="0" distL="114300" distR="114300" simplePos="0" relativeHeight="251696128" behindDoc="0" locked="0" layoutInCell="0" allowOverlap="1">
                <wp:simplePos x="0" y="0"/>
                <wp:positionH relativeFrom="column">
                  <wp:posOffset>-491490</wp:posOffset>
                </wp:positionH>
                <wp:positionV relativeFrom="paragraph">
                  <wp:posOffset>90170</wp:posOffset>
                </wp:positionV>
                <wp:extent cx="1491615" cy="787400"/>
                <wp:effectExtent l="7620" t="12700" r="5715" b="952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787400"/>
                        </a:xfrm>
                        <a:prstGeom prst="rect">
                          <a:avLst/>
                        </a:prstGeom>
                        <a:solidFill>
                          <a:srgbClr val="FFFFFF"/>
                        </a:solidFill>
                        <a:ln w="9525">
                          <a:solidFill>
                            <a:srgbClr val="000000"/>
                          </a:solidFill>
                          <a:miter lim="800000"/>
                          <a:headEnd/>
                          <a:tailEnd/>
                        </a:ln>
                      </wps:spPr>
                      <wps:txbx>
                        <w:txbxContent>
                          <w:p w:rsidR="000D4A3F" w:rsidRDefault="000D4A3F" w:rsidP="000D4A3F">
                            <w:pPr>
                              <w:jc w:val="center"/>
                            </w:pPr>
                            <w:r>
                              <w:rPr>
                                <w:sz w:val="18"/>
                              </w:rPr>
                              <w:t>Выдача справки о снятии с учета по прежнему</w:t>
                            </w:r>
                            <w:r>
                              <w:t xml:space="preserve"> месту жительства с указанием периода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7" style="position:absolute;margin-left:-38.7pt;margin-top:7.1pt;width:117.45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" o:allowincell="f">
                <v:textbox>
                  <w:txbxContent>
                    <w:p w:rsidR="000D4A3F" w:rsidRDefault="000D4A3F" w:rsidP="000D4A3F">
                      <w:pPr>
                        <w:jc w:val="center"/>
                      </w:pPr>
                      <w:r>
                        <w:rPr>
                          <w:sz w:val="18"/>
                        </w:rPr>
                        <w:t>Выдача справки о снятии с учета по прежнему</w:t>
                      </w:r>
                      <w:r>
                        <w:t xml:space="preserve"> месту жительства с указанием периода выплаты</w:t>
                      </w:r>
                    </w:p>
                  </w:txbxContent>
                </v:textbox>
              </v:rect>
            </w:pict>
          </mc:Fallback>
        </mc:AlternateContent>
      </w:r>
      <w:r>
        <w:rPr>
          <w:noProof/>
          <w:sz w:val="24"/>
          <w:szCs w:val="24"/>
        </w:rPr>
        <mc:AlternateContent>
          <mc:Choice Requires="wps">
            <w:drawing>
              <wp:anchor distT="0" distB="0" distL="114300" distR="114300" simplePos="0" relativeHeight="251688960" behindDoc="0" locked="0" layoutInCell="0" allowOverlap="1">
                <wp:simplePos x="0" y="0"/>
                <wp:positionH relativeFrom="column">
                  <wp:posOffset>2499360</wp:posOffset>
                </wp:positionH>
                <wp:positionV relativeFrom="paragraph">
                  <wp:posOffset>12065</wp:posOffset>
                </wp:positionV>
                <wp:extent cx="0" cy="284480"/>
                <wp:effectExtent l="55245" t="10795" r="59055"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96.8pt;margin-top:.95pt;width:0;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co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" o:allowincell="f">
                <v:stroke endarrow="block"/>
              </v:shape>
            </w:pict>
          </mc:Fallback>
        </mc:AlternateContent>
      </w:r>
    </w:p>
    <w:p w:rsidR="000D4A3F" w:rsidRPr="000D4A3F" w:rsidRDefault="000D4A3F" w:rsidP="000D4A3F">
      <w:pPr>
        <w:tabs>
          <w:tab w:val="left" w:pos="2855"/>
        </w:tabs>
        <w:rPr>
          <w:sz w:val="26"/>
          <w:szCs w:val="26"/>
        </w:rPr>
      </w:pPr>
      <w:r>
        <w:rPr>
          <w:noProof/>
          <w:sz w:val="24"/>
          <w:szCs w:val="24"/>
        </w:rPr>
        <mc:AlternateContent>
          <mc:Choice Requires="wps">
            <w:drawing>
              <wp:anchor distT="0" distB="0" distL="114300" distR="114300" simplePos="0" relativeHeight="251671552" behindDoc="0" locked="0" layoutInCell="0" allowOverlap="1">
                <wp:simplePos x="0" y="0"/>
                <wp:positionH relativeFrom="column">
                  <wp:posOffset>3952875</wp:posOffset>
                </wp:positionH>
                <wp:positionV relativeFrom="paragraph">
                  <wp:posOffset>111760</wp:posOffset>
                </wp:positionV>
                <wp:extent cx="962660" cy="1212215"/>
                <wp:effectExtent l="13335" t="5080" r="5080" b="1143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1212215"/>
                        </a:xfrm>
                        <a:prstGeom prst="rect">
                          <a:avLst/>
                        </a:prstGeom>
                        <a:solidFill>
                          <a:srgbClr val="FFFFFF"/>
                        </a:solidFill>
                        <a:ln w="9525">
                          <a:solidFill>
                            <a:srgbClr val="000000"/>
                          </a:solidFill>
                          <a:miter lim="800000"/>
                          <a:headEnd/>
                          <a:tailEnd/>
                        </a:ln>
                      </wps:spPr>
                      <wps:txbx>
                        <w:txbxContent>
                          <w:p w:rsidR="000D4A3F" w:rsidRDefault="000D4A3F" w:rsidP="000D4A3F">
                            <w:pPr>
                              <w:tabs>
                                <w:tab w:val="left" w:pos="8096"/>
                              </w:tabs>
                              <w:jc w:val="center"/>
                              <w:rPr>
                                <w:sz w:val="18"/>
                              </w:rPr>
                            </w:pPr>
                            <w:r>
                              <w:rPr>
                                <w:sz w:val="18"/>
                              </w:rPr>
                              <w:t>Внесение изменений в личное дело</w:t>
                            </w:r>
                          </w:p>
                          <w:p w:rsidR="000D4A3F" w:rsidRDefault="000D4A3F" w:rsidP="000D4A3F">
                            <w:pPr>
                              <w:tabs>
                                <w:tab w:val="left" w:pos="8096"/>
                              </w:tabs>
                              <w:jc w:val="center"/>
                              <w:rPr>
                                <w:sz w:val="18"/>
                              </w:rPr>
                            </w:pPr>
                            <w:r>
                              <w:rPr>
                                <w:sz w:val="18"/>
                              </w:rPr>
                              <w:t>получателя</w:t>
                            </w:r>
                          </w:p>
                          <w:p w:rsidR="000D4A3F" w:rsidRDefault="000D4A3F" w:rsidP="000D4A3F">
                            <w:pPr>
                              <w:jc w:val="center"/>
                              <w:rPr>
                                <w:sz w:val="18"/>
                              </w:rPr>
                            </w:pPr>
                            <w:r>
                              <w:rPr>
                                <w:sz w:val="18"/>
                              </w:rPr>
                              <w:t>ЕДВ и программно-технический комплекс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8" style="position:absolute;margin-left:311.25pt;margin-top:8.8pt;width:75.8pt;height:9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" o:allowincell="f">
                <v:textbox>
                  <w:txbxContent>
                    <w:p w:rsidR="000D4A3F" w:rsidRDefault="000D4A3F" w:rsidP="000D4A3F">
                      <w:pPr>
                        <w:tabs>
                          <w:tab w:val="left" w:pos="8096"/>
                        </w:tabs>
                        <w:jc w:val="center"/>
                        <w:rPr>
                          <w:sz w:val="18"/>
                        </w:rPr>
                      </w:pPr>
                      <w:r>
                        <w:rPr>
                          <w:sz w:val="18"/>
                        </w:rPr>
                        <w:t>Внесение изменений в личное дело</w:t>
                      </w:r>
                    </w:p>
                    <w:p w:rsidR="000D4A3F" w:rsidRDefault="000D4A3F" w:rsidP="000D4A3F">
                      <w:pPr>
                        <w:tabs>
                          <w:tab w:val="left" w:pos="8096"/>
                        </w:tabs>
                        <w:jc w:val="center"/>
                        <w:rPr>
                          <w:sz w:val="18"/>
                        </w:rPr>
                      </w:pPr>
                      <w:r>
                        <w:rPr>
                          <w:sz w:val="18"/>
                        </w:rPr>
                        <w:t>получателя</w:t>
                      </w:r>
                    </w:p>
                    <w:p w:rsidR="000D4A3F" w:rsidRDefault="000D4A3F" w:rsidP="000D4A3F">
                      <w:pPr>
                        <w:jc w:val="center"/>
                        <w:rPr>
                          <w:sz w:val="18"/>
                        </w:rPr>
                      </w:pPr>
                      <w:r>
                        <w:rPr>
                          <w:sz w:val="18"/>
                        </w:rPr>
                        <w:t>ЕДВ и программно-технический комплекс</w:t>
                      </w:r>
                    </w:p>
                  </w:txbxContent>
                </v:textbox>
              </v:rect>
            </w:pict>
          </mc:Fallback>
        </mc:AlternateContent>
      </w:r>
    </w:p>
    <w:tbl>
      <w:tblPr>
        <w:tblW w:w="0" w:type="auto"/>
        <w:tblInd w:w="2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tblGrid>
      <w:tr w:rsidR="000D4A3F" w:rsidRPr="000D4A3F" w:rsidTr="000D4A3F">
        <w:tblPrEx>
          <w:tblCellMar>
            <w:top w:w="0" w:type="dxa"/>
            <w:bottom w:w="0" w:type="dxa"/>
          </w:tblCellMar>
        </w:tblPrEx>
        <w:tc>
          <w:tcPr>
            <w:tcW w:w="3118" w:type="dxa"/>
          </w:tcPr>
          <w:p w:rsidR="000D4A3F" w:rsidRPr="000D4A3F" w:rsidRDefault="000D4A3F" w:rsidP="000D4A3F">
            <w:pPr>
              <w:tabs>
                <w:tab w:val="left" w:pos="2855"/>
              </w:tabs>
              <w:jc w:val="center"/>
              <w:rPr>
                <w:szCs w:val="24"/>
              </w:rPr>
            </w:pPr>
            <w:r>
              <w:rPr>
                <w:noProof/>
                <w:sz w:val="24"/>
                <w:szCs w:val="24"/>
              </w:rPr>
              <mc:AlternateContent>
                <mc:Choice Requires="wps">
                  <w:drawing>
                    <wp:anchor distT="0" distB="0" distL="114300" distR="114300" simplePos="0" relativeHeight="251701248" behindDoc="0" locked="0" layoutInCell="0" allowOverlap="1">
                      <wp:simplePos x="0" y="0"/>
                      <wp:positionH relativeFrom="column">
                        <wp:posOffset>234315</wp:posOffset>
                      </wp:positionH>
                      <wp:positionV relativeFrom="paragraph">
                        <wp:posOffset>497840</wp:posOffset>
                      </wp:positionV>
                      <wp:extent cx="45085" cy="250190"/>
                      <wp:effectExtent l="57150" t="9525" r="12065" b="2603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8.45pt;margin-top:39.2pt;width:3.55pt;height:19.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PgbQIAAIU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" o:allowincell="f">
                      <v:stroke endarrow="block"/>
                    </v:shape>
                  </w:pict>
                </mc:Fallback>
              </mc:AlternateContent>
            </w:r>
            <w:r>
              <w:rPr>
                <w:noProof/>
                <w:sz w:val="24"/>
                <w:szCs w:val="24"/>
              </w:rPr>
              <mc:AlternateContent>
                <mc:Choice Requires="wps">
                  <w:drawing>
                    <wp:anchor distT="0" distB="0" distL="114300" distR="114300" simplePos="0" relativeHeight="251670528" behindDoc="0" locked="0" layoutInCell="0" allowOverlap="1">
                      <wp:simplePos x="0" y="0"/>
                      <wp:positionH relativeFrom="column">
                        <wp:posOffset>-491490</wp:posOffset>
                      </wp:positionH>
                      <wp:positionV relativeFrom="paragraph">
                        <wp:posOffset>748030</wp:posOffset>
                      </wp:positionV>
                      <wp:extent cx="1491615" cy="495300"/>
                      <wp:effectExtent l="7620" t="12065" r="5715" b="6985"/>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495300"/>
                              </a:xfrm>
                              <a:prstGeom prst="flowChartProcess">
                                <a:avLst/>
                              </a:prstGeom>
                              <a:solidFill>
                                <a:srgbClr val="FFFFFF"/>
                              </a:solidFill>
                              <a:ln w="9525">
                                <a:solidFill>
                                  <a:srgbClr val="000000"/>
                                </a:solidFill>
                                <a:miter lim="800000"/>
                                <a:headEnd/>
                                <a:tailEnd/>
                              </a:ln>
                            </wps:spPr>
                            <wps:txbx>
                              <w:txbxContent>
                                <w:p w:rsidR="000D4A3F" w:rsidRDefault="000D4A3F" w:rsidP="000D4A3F">
                                  <w:pPr>
                                    <w:jc w:val="center"/>
                                  </w:pPr>
                                  <w:r>
                                    <w:rPr>
                                      <w:sz w:val="18"/>
                                    </w:rPr>
                                    <w:t>Принятие Решения о прекращении выплаты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1" o:spid="_x0000_s1029" type="#_x0000_t109" style="position:absolute;left:0;text-align:left;margin-left:-38.7pt;margin-top:58.9pt;width:117.4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" o:allowincell="f">
                      <v:textbox>
                        <w:txbxContent>
                          <w:p w:rsidR="000D4A3F" w:rsidRDefault="000D4A3F" w:rsidP="000D4A3F">
                            <w:pPr>
                              <w:jc w:val="center"/>
                            </w:pPr>
                            <w:r>
                              <w:rPr>
                                <w:sz w:val="18"/>
                              </w:rPr>
                              <w:t>Принятие Решения о прекращении выплаты ЕДВ</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0" allowOverlap="1">
                      <wp:simplePos x="0" y="0"/>
                      <wp:positionH relativeFrom="column">
                        <wp:posOffset>3458845</wp:posOffset>
                      </wp:positionH>
                      <wp:positionV relativeFrom="paragraph">
                        <wp:posOffset>447675</wp:posOffset>
                      </wp:positionV>
                      <wp:extent cx="494030" cy="0"/>
                      <wp:effectExtent l="5080" t="54610" r="15240" b="5969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72.35pt;margin-top:35.25pt;width:3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" o:allowincell="f">
                      <v:stroke endarrow="block"/>
                    </v:shape>
                  </w:pict>
                </mc:Fallback>
              </mc:AlternateContent>
            </w:r>
            <w:r>
              <w:rPr>
                <w:noProof/>
                <w:sz w:val="24"/>
                <w:szCs w:val="24"/>
              </w:rPr>
              <mc:AlternateContent>
                <mc:Choice Requires="wps">
                  <w:drawing>
                    <wp:anchor distT="0" distB="0" distL="114300" distR="114300" simplePos="0" relativeHeight="251687936" behindDoc="0" locked="0" layoutInCell="0" allowOverlap="1">
                      <wp:simplePos x="0" y="0"/>
                      <wp:positionH relativeFrom="column">
                        <wp:posOffset>1000125</wp:posOffset>
                      </wp:positionH>
                      <wp:positionV relativeFrom="paragraph">
                        <wp:posOffset>154940</wp:posOffset>
                      </wp:positionV>
                      <wp:extent cx="475615" cy="292735"/>
                      <wp:effectExtent l="41910" t="57150" r="6350" b="1206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561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78.75pt;margin-top:12.2pt;width:37.45pt;height:23.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" o:allowincell="f">
                      <v:stroke endarrow="block"/>
                    </v:shape>
                  </w:pict>
                </mc:Fallback>
              </mc:AlternateContent>
            </w:r>
            <w:r w:rsidRPr="000D4A3F">
              <w:rPr>
                <w:szCs w:val="24"/>
              </w:rPr>
              <w:t xml:space="preserve">Прием, регистрация </w:t>
            </w:r>
          </w:p>
          <w:p w:rsidR="000D4A3F" w:rsidRPr="000D4A3F" w:rsidRDefault="000D4A3F" w:rsidP="000D4A3F">
            <w:pPr>
              <w:tabs>
                <w:tab w:val="left" w:pos="2855"/>
              </w:tabs>
              <w:jc w:val="center"/>
              <w:rPr>
                <w:sz w:val="26"/>
                <w:szCs w:val="26"/>
                <w:highlight w:val="yellow"/>
              </w:rPr>
            </w:pPr>
            <w:r>
              <w:rPr>
                <w:noProof/>
                <w:sz w:val="24"/>
                <w:szCs w:val="24"/>
              </w:rPr>
              <mc:AlternateContent>
                <mc:Choice Requires="wps">
                  <w:drawing>
                    <wp:anchor distT="0" distB="0" distL="114300" distR="114300" simplePos="0" relativeHeight="251693056" behindDoc="0" locked="0" layoutInCell="0" allowOverlap="1">
                      <wp:simplePos x="0" y="0"/>
                      <wp:positionH relativeFrom="column">
                        <wp:posOffset>-340360</wp:posOffset>
                      </wp:positionH>
                      <wp:positionV relativeFrom="paragraph">
                        <wp:posOffset>412750</wp:posOffset>
                      </wp:positionV>
                      <wp:extent cx="265430" cy="0"/>
                      <wp:effectExtent l="6350" t="10160" r="13970" b="88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6.8pt;margin-top:32.5pt;width:20.9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98176" behindDoc="0" locked="0" layoutInCell="0" allowOverlap="1">
                      <wp:simplePos x="0" y="0"/>
                      <wp:positionH relativeFrom="column">
                        <wp:posOffset>-1343660</wp:posOffset>
                      </wp:positionH>
                      <wp:positionV relativeFrom="paragraph">
                        <wp:posOffset>447675</wp:posOffset>
                      </wp:positionV>
                      <wp:extent cx="635" cy="178435"/>
                      <wp:effectExtent l="60325" t="6985" r="53340" b="1460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05.8pt;margin-top:35.25pt;width:.0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ejYwIAAHk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" o:allowincell="f">
                      <v:stroke endarrow="block"/>
                    </v:shape>
                  </w:pict>
                </mc:Fallback>
              </mc:AlternateContent>
            </w:r>
            <w:r w:rsidRPr="000D4A3F">
              <w:rPr>
                <w:szCs w:val="24"/>
              </w:rPr>
              <w:t>документов, необходимых для установления ЕДВ (внесения изменений в личное дело получателя ЕДВ, выдачи справки о снятии с учета по прежнему месту жительства с указанием периода выплаты ЕДВ)</w:t>
            </w:r>
          </w:p>
        </w:tc>
      </w:tr>
    </w:tbl>
    <w:p w:rsidR="000D4A3F" w:rsidRPr="000D4A3F" w:rsidRDefault="000D4A3F" w:rsidP="000D4A3F">
      <w:pPr>
        <w:tabs>
          <w:tab w:val="left" w:pos="2855"/>
        </w:tabs>
        <w:rPr>
          <w:sz w:val="26"/>
          <w:szCs w:val="26"/>
          <w:highlight w:val="yellow"/>
        </w:rPr>
      </w:pPr>
      <w:r>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2499360</wp:posOffset>
                </wp:positionH>
                <wp:positionV relativeFrom="paragraph">
                  <wp:posOffset>8255</wp:posOffset>
                </wp:positionV>
                <wp:extent cx="0" cy="167005"/>
                <wp:effectExtent l="55245" t="5715" r="59055" b="1778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96.8pt;margin-top:.65pt;width:0;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h0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9H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" o:allowincell="f">
                <v:stroke endarrow="block"/>
              </v:shape>
            </w:pict>
          </mc:Fallback>
        </mc:AlternateContent>
      </w:r>
    </w:p>
    <w:tbl>
      <w:tblPr>
        <w:tblW w:w="0" w:type="auto"/>
        <w:tblInd w:w="2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9"/>
      </w:tblGrid>
      <w:tr w:rsidR="000D4A3F" w:rsidRPr="000D4A3F" w:rsidTr="000D4A3F">
        <w:tblPrEx>
          <w:tblCellMar>
            <w:top w:w="0" w:type="dxa"/>
            <w:bottom w:w="0" w:type="dxa"/>
          </w:tblCellMar>
        </w:tblPrEx>
        <w:tc>
          <w:tcPr>
            <w:tcW w:w="2779" w:type="dxa"/>
          </w:tcPr>
          <w:p w:rsidR="000D4A3F" w:rsidRPr="000D4A3F" w:rsidRDefault="000D4A3F" w:rsidP="000D4A3F">
            <w:pPr>
              <w:tabs>
                <w:tab w:val="left" w:pos="8096"/>
              </w:tabs>
              <w:jc w:val="center"/>
              <w:rPr>
                <w:szCs w:val="24"/>
              </w:rPr>
            </w:pPr>
            <w:r w:rsidRPr="000D4A3F">
              <w:rPr>
                <w:szCs w:val="24"/>
              </w:rPr>
              <w:t>Формирование на каждого</w:t>
            </w:r>
          </w:p>
          <w:p w:rsidR="000D4A3F" w:rsidRPr="000D4A3F" w:rsidRDefault="000D4A3F" w:rsidP="000D4A3F">
            <w:pPr>
              <w:tabs>
                <w:tab w:val="left" w:pos="8096"/>
              </w:tabs>
              <w:jc w:val="center"/>
              <w:rPr>
                <w:sz w:val="26"/>
                <w:szCs w:val="26"/>
              </w:rPr>
            </w:pPr>
            <w:r w:rsidRPr="000D4A3F">
              <w:rPr>
                <w:szCs w:val="24"/>
              </w:rPr>
              <w:t>заявителя личного дела</w:t>
            </w:r>
          </w:p>
        </w:tc>
      </w:tr>
    </w:tbl>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83840" behindDoc="0" locked="0" layoutInCell="0" allowOverlap="1">
                <wp:simplePos x="0" y="0"/>
                <wp:positionH relativeFrom="column">
                  <wp:posOffset>-447040</wp:posOffset>
                </wp:positionH>
                <wp:positionV relativeFrom="paragraph">
                  <wp:posOffset>76200</wp:posOffset>
                </wp:positionV>
                <wp:extent cx="1485900" cy="901700"/>
                <wp:effectExtent l="13970" t="6350" r="508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1700"/>
                        </a:xfrm>
                        <a:prstGeom prst="rect">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Pr>
                                <w:sz w:val="18"/>
                              </w:rPr>
                              <w:t>Заявление на получение ЕДВ в очередном году в полном размере или за вычетом стоимости набора социальных услуг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0" style="position:absolute;margin-left:-35.2pt;margin-top:6pt;width:117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" o:allowincell="f">
                <v:textbox>
                  <w:txbxContent>
                    <w:p w:rsidR="000D4A3F" w:rsidRDefault="000D4A3F" w:rsidP="000D4A3F">
                      <w:pPr>
                        <w:jc w:val="center"/>
                        <w:rPr>
                          <w:sz w:val="18"/>
                        </w:rPr>
                      </w:pPr>
                      <w:r>
                        <w:rPr>
                          <w:sz w:val="18"/>
                        </w:rPr>
                        <w:t>Заявление на получение ЕДВ в очередном году в полном размере или за вычетом стоимости набора социальных услуг (услуги)</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0" allowOverlap="1">
                <wp:simplePos x="0" y="0"/>
                <wp:positionH relativeFrom="column">
                  <wp:posOffset>2498725</wp:posOffset>
                </wp:positionH>
                <wp:positionV relativeFrom="paragraph">
                  <wp:posOffset>2540</wp:posOffset>
                </wp:positionV>
                <wp:extent cx="635" cy="147320"/>
                <wp:effectExtent l="54610" t="8890" r="59055" b="152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96.75pt;margin-top:.2pt;width:.0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H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" o:allowincell="f">
                <v:stroke endarrow="block"/>
              </v:shape>
            </w:pict>
          </mc:Fallback>
        </mc:AlternateConten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tblGrid>
      <w:tr w:rsidR="000D4A3F" w:rsidRPr="000D4A3F" w:rsidTr="000D4A3F">
        <w:tblPrEx>
          <w:tblCellMar>
            <w:top w:w="0" w:type="dxa"/>
            <w:bottom w:w="0" w:type="dxa"/>
          </w:tblCellMar>
        </w:tblPrEx>
        <w:tc>
          <w:tcPr>
            <w:tcW w:w="3685" w:type="dxa"/>
          </w:tcPr>
          <w:p w:rsidR="000D4A3F" w:rsidRPr="000D4A3F" w:rsidRDefault="000D4A3F" w:rsidP="000D4A3F">
            <w:pPr>
              <w:jc w:val="center"/>
            </w:pPr>
            <w:r>
              <w:rPr>
                <w:noProof/>
                <w:sz w:val="24"/>
              </w:rPr>
              <mc:AlternateContent>
                <mc:Choice Requires="wps">
                  <w:drawing>
                    <wp:anchor distT="0" distB="0" distL="114300" distR="114300" simplePos="0" relativeHeight="251665408" behindDoc="0" locked="0" layoutInCell="0" allowOverlap="1">
                      <wp:simplePos x="0" y="0"/>
                      <wp:positionH relativeFrom="column">
                        <wp:posOffset>4471035</wp:posOffset>
                      </wp:positionH>
                      <wp:positionV relativeFrom="paragraph">
                        <wp:posOffset>123825</wp:posOffset>
                      </wp:positionV>
                      <wp:extent cx="635" cy="546100"/>
                      <wp:effectExtent l="55245" t="5715" r="58420" b="196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52.05pt;margin-top:9.75pt;width:.0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TA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xyjJEiDcyo/7S53dz1P/rPmzu0+dDfw7L5uLntv/Tf+2/9ff8VgTN0rmtt&#10;BgCFujS+drpSV+2Fpm8tUrqoiVrwUMH1ugXUxEdEj0L8xraQf9691Ax8yI3ToY2ryjQeEhqEVmFa&#10;68O0+MohCofj4xFGFM5H6Ti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" o:allowincell="f">
                      <v:stroke endarrow="block"/>
                    </v:shape>
                  </w:pict>
                </mc:Fallback>
              </mc:AlternateContent>
            </w:r>
            <w:r>
              <w:rPr>
                <w:noProof/>
                <w:sz w:val="24"/>
              </w:rPr>
              <mc:AlternateContent>
                <mc:Choice Requires="wps">
                  <w:drawing>
                    <wp:anchor distT="0" distB="0" distL="114300" distR="114300" simplePos="0" relativeHeight="251697152" behindDoc="0" locked="0" layoutInCell="0" allowOverlap="1">
                      <wp:simplePos x="0" y="0"/>
                      <wp:positionH relativeFrom="column">
                        <wp:posOffset>3597910</wp:posOffset>
                      </wp:positionH>
                      <wp:positionV relativeFrom="paragraph">
                        <wp:posOffset>123825</wp:posOffset>
                      </wp:positionV>
                      <wp:extent cx="873125" cy="0"/>
                      <wp:effectExtent l="10795" t="5715" r="11430" b="1333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83.3pt;margin-top:9.75pt;width:68.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" o:allowincell="f"/>
                  </w:pict>
                </mc:Fallback>
              </mc:AlternateContent>
            </w:r>
            <w:r w:rsidRPr="000D4A3F">
              <w:t>Контроль правильности установления</w:t>
            </w:r>
          </w:p>
          <w:p w:rsidR="000D4A3F" w:rsidRPr="000D4A3F" w:rsidRDefault="000D4A3F" w:rsidP="000D4A3F">
            <w:pPr>
              <w:jc w:val="center"/>
              <w:rPr>
                <w:sz w:val="26"/>
                <w:szCs w:val="26"/>
              </w:rPr>
            </w:pPr>
            <w:r w:rsidRPr="000D4A3F">
              <w:t xml:space="preserve"> (отказа в установлении) ЕДВ</w:t>
            </w:r>
          </w:p>
        </w:tc>
      </w:tr>
    </w:tbl>
    <w:p w:rsidR="000D4A3F" w:rsidRPr="000D4A3F" w:rsidRDefault="000D4A3F" w:rsidP="000D4A3F">
      <w:pPr>
        <w:tabs>
          <w:tab w:val="left" w:pos="3005"/>
        </w:tabs>
        <w:jc w:val="center"/>
        <w:rPr>
          <w:sz w:val="26"/>
          <w:szCs w:val="26"/>
        </w:rPr>
      </w:pPr>
      <w:r>
        <w:rPr>
          <w:noProof/>
          <w:sz w:val="24"/>
          <w:szCs w:val="24"/>
        </w:rPr>
        <mc:AlternateContent>
          <mc:Choice Requires="wps">
            <w:drawing>
              <wp:anchor distT="0" distB="0" distL="114300" distR="114300" simplePos="0" relativeHeight="251667456" behindDoc="0" locked="0" layoutInCell="0" allowOverlap="1">
                <wp:simplePos x="0" y="0"/>
                <wp:positionH relativeFrom="column">
                  <wp:posOffset>2357120</wp:posOffset>
                </wp:positionH>
                <wp:positionV relativeFrom="paragraph">
                  <wp:posOffset>8255</wp:posOffset>
                </wp:positionV>
                <wp:extent cx="0" cy="285115"/>
                <wp:effectExtent l="55880" t="13970" r="58420" b="1524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85.6pt;margin-top:.65pt;width:0;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" o:allowincell="f">
                <v:stroke endarrow="block"/>
              </v:shape>
            </w:pict>
          </mc:Fallback>
        </mc:AlternateContent>
      </w:r>
      <w:r>
        <w:rPr>
          <w:noProof/>
          <w:sz w:val="24"/>
          <w:szCs w:val="24"/>
        </w:rPr>
        <mc:AlternateContent>
          <mc:Choice Requires="wps">
            <w:drawing>
              <wp:anchor distT="0" distB="0" distL="114300" distR="114300" simplePos="0" relativeHeight="251692032" behindDoc="0" locked="0" layoutInCell="0" allowOverlap="1">
                <wp:simplePos x="0" y="0"/>
                <wp:positionH relativeFrom="column">
                  <wp:posOffset>-680720</wp:posOffset>
                </wp:positionH>
                <wp:positionV relativeFrom="paragraph">
                  <wp:posOffset>64770</wp:posOffset>
                </wp:positionV>
                <wp:extent cx="233680" cy="0"/>
                <wp:effectExtent l="8890" t="60960" r="14605" b="5334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53.6pt;margin-top:5.1pt;width:18.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3w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" o:allowincell="f">
                <v:stroke endarrow="block"/>
              </v:shape>
            </w:pict>
          </mc:Fallback>
        </mc:AlternateContent>
      </w:r>
    </w:p>
    <w:p w:rsidR="000D4A3F" w:rsidRPr="000D4A3F" w:rsidRDefault="000D4A3F" w:rsidP="000D4A3F">
      <w:pPr>
        <w:tabs>
          <w:tab w:val="left" w:pos="8096"/>
        </w:tabs>
        <w:rPr>
          <w:sz w:val="26"/>
          <w:szCs w:val="26"/>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134"/>
        <w:gridCol w:w="2126"/>
      </w:tblGrid>
      <w:tr w:rsidR="000D4A3F" w:rsidRPr="000D4A3F" w:rsidTr="000D4A3F">
        <w:tblPrEx>
          <w:tblCellMar>
            <w:top w:w="0" w:type="dxa"/>
            <w:bottom w:w="0" w:type="dxa"/>
          </w:tblCellMar>
        </w:tblPrEx>
        <w:trPr>
          <w:trHeight w:val="950"/>
        </w:trPr>
        <w:tc>
          <w:tcPr>
            <w:tcW w:w="2126" w:type="dxa"/>
          </w:tcPr>
          <w:p w:rsidR="000D4A3F" w:rsidRPr="000D4A3F" w:rsidRDefault="000D4A3F" w:rsidP="000D4A3F">
            <w:pPr>
              <w:tabs>
                <w:tab w:val="left" w:pos="8096"/>
              </w:tabs>
              <w:jc w:val="center"/>
              <w:rPr>
                <w:szCs w:val="24"/>
              </w:rPr>
            </w:pPr>
            <w:r>
              <w:rPr>
                <w:noProof/>
                <w:sz w:val="24"/>
                <w:szCs w:val="24"/>
              </w:rPr>
              <mc:AlternateContent>
                <mc:Choice Requires="wps">
                  <w:drawing>
                    <wp:anchor distT="0" distB="0" distL="114300" distR="114300" simplePos="0" relativeHeight="251702272" behindDoc="0" locked="0" layoutInCell="0" allowOverlap="1">
                      <wp:simplePos x="0" y="0"/>
                      <wp:positionH relativeFrom="column">
                        <wp:posOffset>-229870</wp:posOffset>
                      </wp:positionH>
                      <wp:positionV relativeFrom="paragraph">
                        <wp:posOffset>103505</wp:posOffset>
                      </wp:positionV>
                      <wp:extent cx="0" cy="948690"/>
                      <wp:effectExtent l="59690" t="12700" r="54610" b="196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8.1pt;margin-top:8.15pt;width:0;height:7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" o:allowincell="f">
                      <v:stroke endarrow="block"/>
                    </v:shape>
                  </w:pict>
                </mc:Fallback>
              </mc:AlternateContent>
            </w:r>
            <w:r>
              <w:rPr>
                <w:noProof/>
                <w:sz w:val="24"/>
                <w:szCs w:val="24"/>
              </w:rPr>
              <mc:AlternateContent>
                <mc:Choice Requires="wps">
                  <w:drawing>
                    <wp:anchor distT="0" distB="0" distL="114300" distR="114300" simplePos="0" relativeHeight="251680768" behindDoc="0" locked="0" layoutInCell="0" allowOverlap="1">
                      <wp:simplePos x="0" y="0"/>
                      <wp:positionH relativeFrom="column">
                        <wp:posOffset>127635</wp:posOffset>
                      </wp:positionH>
                      <wp:positionV relativeFrom="paragraph">
                        <wp:posOffset>381000</wp:posOffset>
                      </wp:positionV>
                      <wp:extent cx="911225" cy="360680"/>
                      <wp:effectExtent l="7620" t="13970" r="5080"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60680"/>
                              </a:xfrm>
                              <a:prstGeom prst="rect">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Pr>
                                      <w:sz w:val="18"/>
                                    </w:rPr>
                                    <w:t>Индексация размера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10.05pt;margin-top:30pt;width:71.75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" o:allowincell="f">
                      <v:textbox>
                        <w:txbxContent>
                          <w:p w:rsidR="000D4A3F" w:rsidRDefault="000D4A3F" w:rsidP="000D4A3F">
                            <w:pPr>
                              <w:jc w:val="center"/>
                              <w:rPr>
                                <w:sz w:val="18"/>
                              </w:rPr>
                            </w:pPr>
                            <w:r>
                              <w:rPr>
                                <w:sz w:val="18"/>
                              </w:rPr>
                              <w:t>Индексация размера ЕДВ</w:t>
                            </w:r>
                          </w:p>
                        </w:txbxContent>
                      </v:textbox>
                    </v:rect>
                  </w:pict>
                </mc:Fallback>
              </mc:AlternateContent>
            </w:r>
            <w:r w:rsidRPr="000D4A3F">
              <w:rPr>
                <w:szCs w:val="24"/>
              </w:rPr>
              <w:t>Принятие</w:t>
            </w:r>
          </w:p>
          <w:p w:rsidR="000D4A3F" w:rsidRPr="000D4A3F" w:rsidRDefault="000D4A3F" w:rsidP="000D4A3F">
            <w:pPr>
              <w:tabs>
                <w:tab w:val="left" w:pos="8096"/>
              </w:tabs>
              <w:jc w:val="center"/>
              <w:rPr>
                <w:szCs w:val="24"/>
              </w:rPr>
            </w:pPr>
            <w:r>
              <w:rPr>
                <w:noProof/>
                <w:sz w:val="24"/>
                <w:szCs w:val="24"/>
              </w:rPr>
              <mc:AlternateContent>
                <mc:Choice Requires="wps">
                  <w:drawing>
                    <wp:anchor distT="0" distB="0" distL="114300" distR="114300" simplePos="0" relativeHeight="251681792" behindDoc="0" locked="0" layoutInCell="0" allowOverlap="1">
                      <wp:simplePos x="0" y="0"/>
                      <wp:positionH relativeFrom="column">
                        <wp:posOffset>-1962150</wp:posOffset>
                      </wp:positionH>
                      <wp:positionV relativeFrom="paragraph">
                        <wp:posOffset>111760</wp:posOffset>
                      </wp:positionV>
                      <wp:extent cx="0" cy="708025"/>
                      <wp:effectExtent l="60960" t="11430" r="53340" b="234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54.5pt;margin-top:8.8pt;width:0;height:5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" o:allowincell="f">
                      <v:stroke endarrow="block"/>
                    </v:shape>
                  </w:pict>
                </mc:Fallback>
              </mc:AlternateContent>
            </w:r>
            <w:r w:rsidRPr="000D4A3F">
              <w:rPr>
                <w:szCs w:val="24"/>
              </w:rPr>
              <w:t xml:space="preserve">Решения </w:t>
            </w:r>
            <w:proofErr w:type="gramStart"/>
            <w:r w:rsidRPr="000D4A3F">
              <w:rPr>
                <w:szCs w:val="24"/>
              </w:rPr>
              <w:t>об</w:t>
            </w:r>
            <w:proofErr w:type="gramEnd"/>
          </w:p>
          <w:p w:rsidR="000D4A3F" w:rsidRPr="000D4A3F" w:rsidRDefault="000D4A3F" w:rsidP="000D4A3F">
            <w:pPr>
              <w:tabs>
                <w:tab w:val="left" w:pos="8096"/>
              </w:tabs>
              <w:ind w:left="-18"/>
              <w:jc w:val="center"/>
              <w:rPr>
                <w:sz w:val="26"/>
                <w:szCs w:val="26"/>
              </w:rPr>
            </w:pPr>
            <w:proofErr w:type="gramStart"/>
            <w:r w:rsidRPr="000D4A3F">
              <w:rPr>
                <w:szCs w:val="24"/>
              </w:rPr>
              <w:t>установлении</w:t>
            </w:r>
            <w:proofErr w:type="gramEnd"/>
            <w:r w:rsidRPr="000D4A3F">
              <w:rPr>
                <w:szCs w:val="24"/>
              </w:rPr>
              <w:t xml:space="preserve"> ЕДВ</w:t>
            </w:r>
          </w:p>
        </w:tc>
        <w:tc>
          <w:tcPr>
            <w:tcW w:w="1134" w:type="dxa"/>
            <w:tcBorders>
              <w:top w:val="nil"/>
              <w:bottom w:val="nil"/>
            </w:tcBorders>
          </w:tcPr>
          <w:p w:rsidR="000D4A3F" w:rsidRPr="000D4A3F" w:rsidRDefault="000D4A3F" w:rsidP="000D4A3F">
            <w:pPr>
              <w:jc w:val="center"/>
              <w:rPr>
                <w:sz w:val="26"/>
                <w:szCs w:val="26"/>
              </w:rPr>
            </w:pPr>
          </w:p>
        </w:tc>
        <w:tc>
          <w:tcPr>
            <w:tcW w:w="2126" w:type="dxa"/>
          </w:tcPr>
          <w:p w:rsidR="000D4A3F" w:rsidRPr="000D4A3F" w:rsidRDefault="000D4A3F" w:rsidP="000D4A3F">
            <w:pPr>
              <w:tabs>
                <w:tab w:val="left" w:pos="8096"/>
              </w:tabs>
              <w:jc w:val="center"/>
              <w:rPr>
                <w:szCs w:val="24"/>
              </w:rPr>
            </w:pPr>
            <w:r w:rsidRPr="000D4A3F">
              <w:rPr>
                <w:szCs w:val="24"/>
              </w:rPr>
              <w:t>Принятие</w:t>
            </w:r>
          </w:p>
          <w:p w:rsidR="000D4A3F" w:rsidRPr="000D4A3F" w:rsidRDefault="000D4A3F" w:rsidP="000D4A3F">
            <w:pPr>
              <w:tabs>
                <w:tab w:val="left" w:pos="8096"/>
              </w:tabs>
              <w:jc w:val="center"/>
              <w:rPr>
                <w:szCs w:val="24"/>
              </w:rPr>
            </w:pPr>
            <w:r w:rsidRPr="000D4A3F">
              <w:rPr>
                <w:szCs w:val="24"/>
              </w:rPr>
              <w:t>Решения</w:t>
            </w:r>
          </w:p>
          <w:p w:rsidR="000D4A3F" w:rsidRPr="000D4A3F" w:rsidRDefault="000D4A3F" w:rsidP="000D4A3F">
            <w:pPr>
              <w:tabs>
                <w:tab w:val="left" w:pos="8096"/>
              </w:tabs>
              <w:jc w:val="center"/>
              <w:rPr>
                <w:szCs w:val="24"/>
              </w:rPr>
            </w:pPr>
            <w:r w:rsidRPr="000D4A3F">
              <w:rPr>
                <w:szCs w:val="24"/>
              </w:rPr>
              <w:t xml:space="preserve">об отказе </w:t>
            </w:r>
            <w:proofErr w:type="gramStart"/>
            <w:r w:rsidRPr="000D4A3F">
              <w:rPr>
                <w:szCs w:val="24"/>
              </w:rPr>
              <w:t>в</w:t>
            </w:r>
            <w:proofErr w:type="gramEnd"/>
          </w:p>
          <w:p w:rsidR="000D4A3F" w:rsidRPr="000D4A3F" w:rsidRDefault="000D4A3F" w:rsidP="000D4A3F">
            <w:pPr>
              <w:tabs>
                <w:tab w:val="left" w:pos="8096"/>
              </w:tabs>
              <w:jc w:val="center"/>
              <w:rPr>
                <w:sz w:val="26"/>
                <w:szCs w:val="26"/>
              </w:rPr>
            </w:pPr>
            <w:proofErr w:type="gramStart"/>
            <w:r w:rsidRPr="000D4A3F">
              <w:rPr>
                <w:szCs w:val="24"/>
              </w:rPr>
              <w:t>установлении</w:t>
            </w:r>
            <w:proofErr w:type="gramEnd"/>
            <w:r w:rsidRPr="000D4A3F">
              <w:rPr>
                <w:szCs w:val="24"/>
              </w:rPr>
              <w:t xml:space="preserve"> ЕДВ</w:t>
            </w:r>
          </w:p>
        </w:tc>
      </w:tr>
    </w:tbl>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63360" behindDoc="0" locked="0" layoutInCell="0" allowOverlap="1">
                <wp:simplePos x="0" y="0"/>
                <wp:positionH relativeFrom="column">
                  <wp:posOffset>4471035</wp:posOffset>
                </wp:positionH>
                <wp:positionV relativeFrom="paragraph">
                  <wp:posOffset>6350</wp:posOffset>
                </wp:positionV>
                <wp:extent cx="0" cy="372745"/>
                <wp:effectExtent l="55245" t="7620" r="59055" b="196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52.05pt;margin-top:.5pt;width:0;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bS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" o:allowincell="f">
                <v:stroke endarrow="block"/>
              </v:shape>
            </w:pict>
          </mc:Fallback>
        </mc:AlternateContent>
      </w:r>
      <w:r>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2357120</wp:posOffset>
                </wp:positionH>
                <wp:positionV relativeFrom="paragraph">
                  <wp:posOffset>6350</wp:posOffset>
                </wp:positionV>
                <wp:extent cx="0" cy="392430"/>
                <wp:effectExtent l="55880" t="7620" r="5842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85.6pt;margin-top:.5pt;width:0;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Bc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" o:allowincell="f">
                <v:stroke endarrow="block"/>
              </v:shape>
            </w:pict>
          </mc:Fallback>
        </mc:AlternateContent>
      </w:r>
      <w:r>
        <w:rPr>
          <w:noProof/>
          <w:sz w:val="24"/>
          <w:szCs w:val="24"/>
        </w:rPr>
        <mc:AlternateContent>
          <mc:Choice Requires="wps">
            <w:drawing>
              <wp:anchor distT="0" distB="0" distL="114300" distR="114300" simplePos="0" relativeHeight="251684864" behindDoc="0" locked="0" layoutInCell="0" allowOverlap="1">
                <wp:simplePos x="0" y="0"/>
                <wp:positionH relativeFrom="column">
                  <wp:posOffset>541020</wp:posOffset>
                </wp:positionH>
                <wp:positionV relativeFrom="paragraph">
                  <wp:posOffset>132715</wp:posOffset>
                </wp:positionV>
                <wp:extent cx="0" cy="266065"/>
                <wp:effectExtent l="59055" t="10160" r="55245"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42.6pt;margin-top:10.45pt;width:0;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" o:allowincell="f">
                <v:stroke endarrow="block"/>
              </v:shape>
            </w:pict>
          </mc:Fallback>
        </mc:AlternateContent>
      </w:r>
    </w:p>
    <w:p w:rsidR="000D4A3F" w:rsidRPr="000D4A3F" w:rsidRDefault="000D4A3F" w:rsidP="000D4A3F">
      <w:pPr>
        <w:tabs>
          <w:tab w:val="left" w:pos="8096"/>
        </w:tabs>
        <w:rPr>
          <w:sz w:val="26"/>
          <w:szCs w:val="26"/>
        </w:rPr>
      </w:pPr>
    </w:p>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73600" behindDoc="0" locked="0" layoutInCell="0" allowOverlap="1">
                <wp:simplePos x="0" y="0"/>
                <wp:positionH relativeFrom="column">
                  <wp:posOffset>1506855</wp:posOffset>
                </wp:positionH>
                <wp:positionV relativeFrom="paragraph">
                  <wp:posOffset>19050</wp:posOffset>
                </wp:positionV>
                <wp:extent cx="1725930" cy="541020"/>
                <wp:effectExtent l="5715" t="9525" r="11430" b="11430"/>
                <wp:wrapNone/>
                <wp:docPr id="63" name="Блок-схема: процесс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41020"/>
                        </a:xfrm>
                        <a:prstGeom prst="flowChartProcess">
                          <a:avLst/>
                        </a:prstGeom>
                        <a:solidFill>
                          <a:srgbClr val="FFFFFF"/>
                        </a:solidFill>
                        <a:ln w="9525">
                          <a:solidFill>
                            <a:srgbClr val="000000"/>
                          </a:solidFill>
                          <a:miter lim="800000"/>
                          <a:headEnd/>
                          <a:tailEnd/>
                        </a:ln>
                      </wps:spPr>
                      <wps:txbx>
                        <w:txbxContent>
                          <w:p w:rsidR="000D4A3F" w:rsidRDefault="000D4A3F" w:rsidP="000D4A3F">
                            <w:pPr>
                              <w:jc w:val="center"/>
                            </w:pPr>
                            <w:r>
                              <w:rPr>
                                <w:sz w:val="18"/>
                              </w:rPr>
                              <w:t>Уведомление заявителю об установлении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 o:spid="_x0000_s1032" type="#_x0000_t109" style="position:absolute;margin-left:118.65pt;margin-top:1.5pt;width:135.9pt;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dlXgIAAHY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" o:allowincell="f">
                <v:textbox>
                  <w:txbxContent>
                    <w:p w:rsidR="000D4A3F" w:rsidRDefault="000D4A3F" w:rsidP="000D4A3F">
                      <w:pPr>
                        <w:jc w:val="center"/>
                      </w:pPr>
                      <w:r>
                        <w:rPr>
                          <w:sz w:val="18"/>
                        </w:rPr>
                        <w:t>Уведомление заявителю об установлении ЕДВ</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0" allowOverlap="1">
                <wp:simplePos x="0" y="0"/>
                <wp:positionH relativeFrom="column">
                  <wp:posOffset>3412490</wp:posOffset>
                </wp:positionH>
                <wp:positionV relativeFrom="paragraph">
                  <wp:posOffset>-635</wp:posOffset>
                </wp:positionV>
                <wp:extent cx="2242185" cy="560705"/>
                <wp:effectExtent l="6350" t="8890" r="8890" b="1143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560705"/>
                        </a:xfrm>
                        <a:prstGeom prst="flowChartProcess">
                          <a:avLst/>
                        </a:prstGeom>
                        <a:solidFill>
                          <a:srgbClr val="FFFFFF"/>
                        </a:solidFill>
                        <a:ln w="9525">
                          <a:solidFill>
                            <a:srgbClr val="000000"/>
                          </a:solidFill>
                          <a:miter lim="800000"/>
                          <a:headEnd/>
                          <a:tailEnd/>
                        </a:ln>
                      </wps:spPr>
                      <wps:txbx>
                        <w:txbxContent>
                          <w:p w:rsidR="000D4A3F" w:rsidRDefault="000D4A3F" w:rsidP="000D4A3F">
                            <w:pPr>
                              <w:tabs>
                                <w:tab w:val="left" w:pos="8096"/>
                              </w:tabs>
                              <w:jc w:val="center"/>
                              <w:rPr>
                                <w:sz w:val="18"/>
                              </w:rPr>
                            </w:pPr>
                            <w:r>
                              <w:rPr>
                                <w:sz w:val="18"/>
                              </w:rPr>
                              <w:t xml:space="preserve">Уведомление заявителю об отказе </w:t>
                            </w:r>
                            <w:proofErr w:type="gramStart"/>
                            <w:r>
                              <w:rPr>
                                <w:sz w:val="18"/>
                              </w:rPr>
                              <w:t>в</w:t>
                            </w:r>
                            <w:proofErr w:type="gramEnd"/>
                          </w:p>
                          <w:p w:rsidR="000D4A3F" w:rsidRDefault="000D4A3F" w:rsidP="000D4A3F">
                            <w:pPr>
                              <w:tabs>
                                <w:tab w:val="left" w:pos="8096"/>
                              </w:tabs>
                              <w:jc w:val="center"/>
                              <w:rPr>
                                <w:sz w:val="18"/>
                              </w:rPr>
                            </w:pPr>
                            <w:proofErr w:type="gramStart"/>
                            <w:r>
                              <w:rPr>
                                <w:sz w:val="18"/>
                              </w:rPr>
                              <w:t>установлении</w:t>
                            </w:r>
                            <w:proofErr w:type="gramEnd"/>
                            <w:r>
                              <w:rPr>
                                <w:sz w:val="18"/>
                              </w:rPr>
                              <w:t xml:space="preserve"> ЕДВ и возврат заявителю</w:t>
                            </w:r>
                          </w:p>
                          <w:p w:rsidR="000D4A3F" w:rsidRDefault="000D4A3F" w:rsidP="000D4A3F">
                            <w:pPr>
                              <w:tabs>
                                <w:tab w:val="left" w:pos="8096"/>
                              </w:tabs>
                              <w:jc w:val="center"/>
                              <w:rPr>
                                <w:sz w:val="18"/>
                              </w:rPr>
                            </w:pPr>
                            <w:r>
                              <w:rPr>
                                <w:sz w:val="18"/>
                              </w:rPr>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3" type="#_x0000_t109" style="position:absolute;margin-left:268.7pt;margin-top:-.05pt;width:176.55pt;height:4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" o:allowincell="f">
                <v:textbox>
                  <w:txbxContent>
                    <w:p w:rsidR="000D4A3F" w:rsidRDefault="000D4A3F" w:rsidP="000D4A3F">
                      <w:pPr>
                        <w:tabs>
                          <w:tab w:val="left" w:pos="8096"/>
                        </w:tabs>
                        <w:jc w:val="center"/>
                        <w:rPr>
                          <w:sz w:val="18"/>
                        </w:rPr>
                      </w:pPr>
                      <w:r>
                        <w:rPr>
                          <w:sz w:val="18"/>
                        </w:rPr>
                        <w:t xml:space="preserve">Уведомление заявителю об отказе </w:t>
                      </w:r>
                      <w:proofErr w:type="gramStart"/>
                      <w:r>
                        <w:rPr>
                          <w:sz w:val="18"/>
                        </w:rPr>
                        <w:t>в</w:t>
                      </w:r>
                      <w:proofErr w:type="gramEnd"/>
                    </w:p>
                    <w:p w:rsidR="000D4A3F" w:rsidRDefault="000D4A3F" w:rsidP="000D4A3F">
                      <w:pPr>
                        <w:tabs>
                          <w:tab w:val="left" w:pos="8096"/>
                        </w:tabs>
                        <w:jc w:val="center"/>
                        <w:rPr>
                          <w:sz w:val="18"/>
                        </w:rPr>
                      </w:pPr>
                      <w:proofErr w:type="gramStart"/>
                      <w:r>
                        <w:rPr>
                          <w:sz w:val="18"/>
                        </w:rPr>
                        <w:t>установлении</w:t>
                      </w:r>
                      <w:proofErr w:type="gramEnd"/>
                      <w:r>
                        <w:rPr>
                          <w:sz w:val="18"/>
                        </w:rPr>
                        <w:t xml:space="preserve"> ЕДВ и возврат заявителю</w:t>
                      </w:r>
                    </w:p>
                    <w:p w:rsidR="000D4A3F" w:rsidRDefault="000D4A3F" w:rsidP="000D4A3F">
                      <w:pPr>
                        <w:tabs>
                          <w:tab w:val="left" w:pos="8096"/>
                        </w:tabs>
                        <w:jc w:val="center"/>
                        <w:rPr>
                          <w:sz w:val="18"/>
                        </w:rPr>
                      </w:pPr>
                      <w:r>
                        <w:rPr>
                          <w:sz w:val="18"/>
                        </w:rPr>
                        <w:t>представленных документов</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0" allowOverlap="1">
                <wp:simplePos x="0" y="0"/>
                <wp:positionH relativeFrom="column">
                  <wp:posOffset>-528955</wp:posOffset>
                </wp:positionH>
                <wp:positionV relativeFrom="paragraph">
                  <wp:posOffset>56515</wp:posOffset>
                </wp:positionV>
                <wp:extent cx="1529080" cy="503555"/>
                <wp:effectExtent l="8255" t="8890" r="5715"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03555"/>
                        </a:xfrm>
                        <a:prstGeom prst="rect">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Pr>
                                <w:sz w:val="18"/>
                              </w:rPr>
                              <w:t>Принятие Решения (Распоряжение) об изменении размера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margin-left:-41.65pt;margin-top:4.45pt;width:120.4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" o:allowincell="f">
                <v:textbox>
                  <w:txbxContent>
                    <w:p w:rsidR="000D4A3F" w:rsidRDefault="000D4A3F" w:rsidP="000D4A3F">
                      <w:pPr>
                        <w:jc w:val="center"/>
                        <w:rPr>
                          <w:sz w:val="18"/>
                        </w:rPr>
                      </w:pPr>
                      <w:r>
                        <w:rPr>
                          <w:sz w:val="18"/>
                        </w:rPr>
                        <w:t>Принятие Решения (Распоряжение) об изменении размера ЕДВ</w:t>
                      </w:r>
                    </w:p>
                  </w:txbxContent>
                </v:textbox>
              </v:rect>
            </w:pict>
          </mc:Fallback>
        </mc:AlternateContent>
      </w:r>
    </w:p>
    <w:p w:rsidR="000D4A3F" w:rsidRPr="000D4A3F" w:rsidRDefault="000D4A3F" w:rsidP="000D4A3F">
      <w:pPr>
        <w:tabs>
          <w:tab w:val="left" w:pos="8096"/>
        </w:tabs>
        <w:rPr>
          <w:sz w:val="26"/>
          <w:szCs w:val="26"/>
        </w:rPr>
      </w:pPr>
    </w:p>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79744" behindDoc="0" locked="0" layoutInCell="0" allowOverlap="1">
                <wp:simplePos x="0" y="0"/>
                <wp:positionH relativeFrom="column">
                  <wp:posOffset>279400</wp:posOffset>
                </wp:positionH>
                <wp:positionV relativeFrom="paragraph">
                  <wp:posOffset>180340</wp:posOffset>
                </wp:positionV>
                <wp:extent cx="0" cy="287655"/>
                <wp:effectExtent l="54610" t="7620" r="5969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pt;margin-top:14.2pt;width:0;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xE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" o:allowincell="f">
                <v:stroke endarrow="block"/>
              </v:shape>
            </w:pict>
          </mc:Fallback>
        </mc:AlternateContent>
      </w:r>
    </w:p>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675648" behindDoc="0" locked="0" layoutInCell="0" allowOverlap="1">
                <wp:simplePos x="0" y="0"/>
                <wp:positionH relativeFrom="column">
                  <wp:posOffset>2355215</wp:posOffset>
                </wp:positionH>
                <wp:positionV relativeFrom="paragraph">
                  <wp:posOffset>29210</wp:posOffset>
                </wp:positionV>
                <wp:extent cx="3175" cy="248920"/>
                <wp:effectExtent l="53975" t="8255" r="5715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85.45pt;margin-top:2.3pt;width:.2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" o:allowincell="f">
                <v:stroke endarrow="block"/>
              </v:shape>
            </w:pict>
          </mc:Fallback>
        </mc:AlternateContent>
      </w:r>
      <w:r>
        <w:rPr>
          <w:noProof/>
          <w:sz w:val="24"/>
          <w:szCs w:val="24"/>
        </w:rPr>
        <mc:AlternateContent>
          <mc:Choice Requires="wps">
            <w:drawing>
              <wp:anchor distT="0" distB="0" distL="114300" distR="114300" simplePos="0" relativeHeight="251685888" behindDoc="0" locked="0" layoutInCell="0" allowOverlap="1">
                <wp:simplePos x="0" y="0"/>
                <wp:positionH relativeFrom="column">
                  <wp:posOffset>2358390</wp:posOffset>
                </wp:positionH>
                <wp:positionV relativeFrom="paragraph">
                  <wp:posOffset>121920</wp:posOffset>
                </wp:positionV>
                <wp:extent cx="0" cy="400050"/>
                <wp:effectExtent l="9525" t="5715" r="9525" b="133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85.7pt;margin-top:9.6pt;width:0;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62336" behindDoc="0" locked="0" layoutInCell="0" allowOverlap="1">
                <wp:simplePos x="0" y="0"/>
                <wp:positionH relativeFrom="column">
                  <wp:posOffset>6774815</wp:posOffset>
                </wp:positionH>
                <wp:positionV relativeFrom="paragraph">
                  <wp:posOffset>-903605</wp:posOffset>
                </wp:positionV>
                <wp:extent cx="0" cy="2668905"/>
                <wp:effectExtent l="6350" t="8890" r="12700" b="825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533.45pt;margin-top:-71.15pt;width:0;height:2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rrTAIAAFYEAAAOAAAAZHJzL2Uyb0RvYy54bWysVEtu2zAQ3RfoHQjuHUmu7dh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" o:allowincell="f"/>
            </w:pict>
          </mc:Fallback>
        </mc:AlternateContent>
      </w:r>
      <w:r w:rsidRPr="000D4A3F">
        <w:rPr>
          <w:sz w:val="26"/>
          <w:szCs w:val="26"/>
        </w:rPr>
        <w:tab/>
      </w:r>
    </w:p>
    <w:p w:rsidR="000D4A3F" w:rsidRPr="000D4A3F" w:rsidRDefault="000D4A3F" w:rsidP="000D4A3F">
      <w:pPr>
        <w:tabs>
          <w:tab w:val="left" w:pos="4094"/>
        </w:tabs>
        <w:rPr>
          <w:sz w:val="26"/>
          <w:szCs w:val="26"/>
        </w:rPr>
      </w:pPr>
      <w:r>
        <w:rPr>
          <w:noProof/>
          <w:sz w:val="24"/>
          <w:szCs w:val="24"/>
        </w:rPr>
        <mc:AlternateContent>
          <mc:Choice Requires="wps">
            <w:drawing>
              <wp:anchor distT="0" distB="0" distL="114300" distR="114300" simplePos="0" relativeHeight="251703296" behindDoc="0" locked="0" layoutInCell="0" allowOverlap="1">
                <wp:simplePos x="0" y="0"/>
                <wp:positionH relativeFrom="column">
                  <wp:posOffset>1563370</wp:posOffset>
                </wp:positionH>
                <wp:positionV relativeFrom="paragraph">
                  <wp:posOffset>88265</wp:posOffset>
                </wp:positionV>
                <wp:extent cx="1725930" cy="541020"/>
                <wp:effectExtent l="5080" t="9525" r="12065" b="1143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41020"/>
                        </a:xfrm>
                        <a:prstGeom prst="flowChartProcess">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Pr>
                                <w:sz w:val="18"/>
                              </w:rPr>
                              <w:t xml:space="preserve">Формирование выплатных документов на перечисление и доставку ЕДВ  </w:t>
                            </w:r>
                          </w:p>
                          <w:p w:rsidR="000D4A3F" w:rsidRDefault="000D4A3F" w:rsidP="000D4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35" type="#_x0000_t109" style="position:absolute;margin-left:123.1pt;margin-top:6.95pt;width:135.9pt;height:4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" o:allowincell="f">
                <v:textbox>
                  <w:txbxContent>
                    <w:p w:rsidR="000D4A3F" w:rsidRDefault="000D4A3F" w:rsidP="000D4A3F">
                      <w:pPr>
                        <w:jc w:val="center"/>
                        <w:rPr>
                          <w:sz w:val="18"/>
                        </w:rPr>
                      </w:pPr>
                      <w:r>
                        <w:rPr>
                          <w:sz w:val="18"/>
                        </w:rPr>
                        <w:t xml:space="preserve">Формирование выплатных документов на перечисление и доставку ЕДВ  </w:t>
                      </w:r>
                    </w:p>
                    <w:p w:rsidR="000D4A3F" w:rsidRDefault="000D4A3F" w:rsidP="000D4A3F"/>
                  </w:txbxContent>
                </v:textbox>
              </v:shape>
            </w:pict>
          </mc:Fallback>
        </mc:AlternateContent>
      </w:r>
    </w:p>
    <w:p w:rsidR="000D4A3F" w:rsidRPr="000D4A3F" w:rsidRDefault="000D4A3F" w:rsidP="000D4A3F">
      <w:pPr>
        <w:tabs>
          <w:tab w:val="left" w:pos="4094"/>
        </w:tabs>
        <w:rPr>
          <w:sz w:val="26"/>
          <w:szCs w:val="26"/>
        </w:rPr>
      </w:pPr>
    </w:p>
    <w:p w:rsidR="000D4A3F" w:rsidRPr="000D4A3F" w:rsidRDefault="000D4A3F" w:rsidP="000D4A3F">
      <w:pPr>
        <w:tabs>
          <w:tab w:val="left" w:pos="4094"/>
        </w:tabs>
        <w:rPr>
          <w:sz w:val="26"/>
          <w:szCs w:val="26"/>
        </w:rPr>
      </w:pPr>
    </w:p>
    <w:p w:rsidR="000D4A3F" w:rsidRPr="000D4A3F" w:rsidRDefault="000D4A3F" w:rsidP="000D4A3F">
      <w:pPr>
        <w:tabs>
          <w:tab w:val="left" w:pos="4094"/>
        </w:tabs>
        <w:rPr>
          <w:sz w:val="26"/>
          <w:szCs w:val="26"/>
        </w:rPr>
      </w:pPr>
      <w:r>
        <w:rPr>
          <w:noProof/>
          <w:sz w:val="24"/>
          <w:szCs w:val="24"/>
        </w:rPr>
        <mc:AlternateContent>
          <mc:Choice Requires="wps">
            <w:drawing>
              <wp:anchor distT="0" distB="0" distL="114300" distR="114300" simplePos="0" relativeHeight="251682816" behindDoc="0" locked="0" layoutInCell="0" allowOverlap="1">
                <wp:simplePos x="0" y="0"/>
                <wp:positionH relativeFrom="column">
                  <wp:posOffset>-339090</wp:posOffset>
                </wp:positionH>
                <wp:positionV relativeFrom="paragraph">
                  <wp:posOffset>147320</wp:posOffset>
                </wp:positionV>
                <wp:extent cx="29210" cy="17145"/>
                <wp:effectExtent l="7620" t="10160" r="10795"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7145"/>
                        </a:xfrm>
                        <a:prstGeom prst="rect">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6" style="position:absolute;margin-left:-26.7pt;margin-top:11.6pt;width:2.3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" o:allowincell="f">
                <v:textbox>
                  <w:txbxContent>
                    <w:p w:rsidR="000D4A3F" w:rsidRDefault="000D4A3F" w:rsidP="000D4A3F">
                      <w:pPr>
                        <w:jc w:val="center"/>
                        <w:rPr>
                          <w:sz w:val="18"/>
                        </w:rPr>
                      </w:pPr>
                      <w:r>
                        <w:rPr>
                          <w:sz w:val="18"/>
                        </w:rPr>
                        <w:t xml:space="preserve"> </w:t>
                      </w:r>
                    </w:p>
                  </w:txbxContent>
                </v:textbox>
              </v:rect>
            </w:pict>
          </mc:Fallback>
        </mc:AlternateContent>
      </w:r>
      <w:r>
        <w:rPr>
          <w:noProof/>
          <w:sz w:val="24"/>
          <w:szCs w:val="24"/>
        </w:rPr>
        <mc:AlternateContent>
          <mc:Choice Requires="wps">
            <w:drawing>
              <wp:anchor distT="0" distB="0" distL="114300" distR="114300" simplePos="0" relativeHeight="251704320" behindDoc="0" locked="0" layoutInCell="0" allowOverlap="1">
                <wp:simplePos x="0" y="0"/>
                <wp:positionH relativeFrom="column">
                  <wp:posOffset>2353310</wp:posOffset>
                </wp:positionH>
                <wp:positionV relativeFrom="paragraph">
                  <wp:posOffset>59690</wp:posOffset>
                </wp:positionV>
                <wp:extent cx="0" cy="349885"/>
                <wp:effectExtent l="61595" t="8255" r="52705"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85.3pt;margin-top:4.7pt;width:0;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Ez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YYKRIDTPqPm5vt/fd9+7T9h5tP3QPsGzvtrfd5+5b97V76L4gcIbOtY1N&#10;ASBXc+Nrp2t11Vxq+tYipfOKqCUPFVxvGkCNfUT0KMRvbAP5F+1LzcCH3Dgd2rguTe0hoUFoHaa1&#10;OU6Lrx2iu0MKp6fJeDQa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" o:allowincell="f">
                <v:stroke endarrow="block"/>
              </v:shape>
            </w:pict>
          </mc:Fallback>
        </mc:AlternateContent>
      </w:r>
    </w:p>
    <w:p w:rsidR="000D4A3F" w:rsidRPr="000D4A3F" w:rsidRDefault="000D4A3F" w:rsidP="000D4A3F">
      <w:pPr>
        <w:tabs>
          <w:tab w:val="left" w:pos="4094"/>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tblGrid>
      <w:tr w:rsidR="000D4A3F" w:rsidRPr="000D4A3F" w:rsidTr="000D4A3F">
        <w:tblPrEx>
          <w:tblCellMar>
            <w:top w:w="0" w:type="dxa"/>
            <w:bottom w:w="0" w:type="dxa"/>
          </w:tblCellMar>
        </w:tblPrEx>
        <w:trPr>
          <w:trHeight w:val="559"/>
        </w:trPr>
        <w:tc>
          <w:tcPr>
            <w:tcW w:w="4177" w:type="dxa"/>
          </w:tcPr>
          <w:p w:rsidR="000D4A3F" w:rsidRPr="000D4A3F" w:rsidRDefault="000D4A3F" w:rsidP="000D4A3F">
            <w:pPr>
              <w:framePr w:hSpace="180" w:wrap="around" w:vAnchor="text" w:hAnchor="page" w:x="3286" w:y="140"/>
              <w:jc w:val="center"/>
              <w:rPr>
                <w:sz w:val="22"/>
                <w:szCs w:val="22"/>
              </w:rPr>
            </w:pPr>
            <w:r>
              <w:rPr>
                <w:noProof/>
                <w:sz w:val="24"/>
                <w:szCs w:val="24"/>
              </w:rPr>
              <mc:AlternateContent>
                <mc:Choice Requires="wps">
                  <w:drawing>
                    <wp:anchor distT="0" distB="0" distL="114300" distR="114300" simplePos="0" relativeHeight="251705344" behindDoc="0" locked="0" layoutInCell="0" allowOverlap="1">
                      <wp:simplePos x="0" y="0"/>
                      <wp:positionH relativeFrom="column">
                        <wp:posOffset>1278255</wp:posOffset>
                      </wp:positionH>
                      <wp:positionV relativeFrom="paragraph">
                        <wp:posOffset>603885</wp:posOffset>
                      </wp:positionV>
                      <wp:extent cx="1270" cy="288925"/>
                      <wp:effectExtent l="59055" t="8255" r="53975" b="1714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00.65pt;margin-top:47.55pt;width:.1pt;height:22.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" o:allowincell="f">
                      <v:stroke endarrow="block"/>
                    </v:shape>
                  </w:pict>
                </mc:Fallback>
              </mc:AlternateContent>
            </w:r>
            <w:r w:rsidRPr="000D4A3F">
              <w:rPr>
                <w:sz w:val="22"/>
                <w:szCs w:val="22"/>
              </w:rPr>
              <w:t>Составление заявки на возмещение затрат, связанных с предоставлением гражданам ЕДВ</w:t>
            </w:r>
          </w:p>
        </w:tc>
      </w:tr>
    </w:tbl>
    <w:p w:rsidR="000D4A3F" w:rsidRPr="000D4A3F" w:rsidRDefault="000D4A3F" w:rsidP="000D4A3F">
      <w:pPr>
        <w:tabs>
          <w:tab w:val="left" w:pos="8096"/>
        </w:tabs>
        <w:rPr>
          <w:sz w:val="26"/>
          <w:szCs w:val="26"/>
        </w:rPr>
      </w:pPr>
      <w:r>
        <w:rPr>
          <w:noProof/>
          <w:sz w:val="24"/>
          <w:szCs w:val="24"/>
        </w:rPr>
        <mc:AlternateContent>
          <mc:Choice Requires="wps">
            <w:drawing>
              <wp:anchor distT="0" distB="0" distL="114300" distR="114300" simplePos="0" relativeHeight="251700224" behindDoc="0" locked="0" layoutInCell="0" allowOverlap="1">
                <wp:simplePos x="0" y="0"/>
                <wp:positionH relativeFrom="column">
                  <wp:posOffset>2575560</wp:posOffset>
                </wp:positionH>
                <wp:positionV relativeFrom="paragraph">
                  <wp:posOffset>-492125</wp:posOffset>
                </wp:positionV>
                <wp:extent cx="0" cy="2823845"/>
                <wp:effectExtent l="9525" t="7620" r="9525" b="69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02.8pt;margin-top:-38.75pt;width:0;height:222.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" o:allowincell="f"/>
            </w:pict>
          </mc:Fallback>
        </mc:AlternateContent>
      </w:r>
      <w:r>
        <w:rPr>
          <w:noProof/>
          <w:sz w:val="24"/>
          <w:szCs w:val="24"/>
        </w:rPr>
        <mc:AlternateContent>
          <mc:Choice Requires="wps">
            <w:drawing>
              <wp:anchor distT="0" distB="0" distL="114300" distR="114300" simplePos="0" relativeHeight="251699200" behindDoc="0" locked="0" layoutInCell="0" allowOverlap="1">
                <wp:simplePos x="0" y="0"/>
                <wp:positionH relativeFrom="column">
                  <wp:posOffset>-1423670</wp:posOffset>
                </wp:positionH>
                <wp:positionV relativeFrom="paragraph">
                  <wp:posOffset>-216535</wp:posOffset>
                </wp:positionV>
                <wp:extent cx="635" cy="316865"/>
                <wp:effectExtent l="58420" t="6985" r="55245"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12.1pt;margin-top:-17.05pt;width:.05pt;height:2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2GYg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" o:allowincell="f">
                <v:stroke endarrow="block"/>
              </v:shape>
            </w:pict>
          </mc:Fallback>
        </mc:AlternateContent>
      </w:r>
    </w:p>
    <w:p w:rsidR="000D4A3F" w:rsidRPr="000D4A3F" w:rsidRDefault="000D4A3F" w:rsidP="000D4A3F">
      <w:pPr>
        <w:tabs>
          <w:tab w:val="left" w:pos="8096"/>
        </w:tabs>
        <w:jc w:val="right"/>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r>
        <w:rPr>
          <w:noProof/>
          <w:sz w:val="24"/>
          <w:szCs w:val="24"/>
        </w:rPr>
        <mc:AlternateContent>
          <mc:Choice Requires="wps">
            <w:drawing>
              <wp:anchor distT="0" distB="0" distL="114300" distR="114300" simplePos="0" relativeHeight="251674624" behindDoc="0" locked="0" layoutInCell="0" allowOverlap="1">
                <wp:simplePos x="0" y="0"/>
                <wp:positionH relativeFrom="column">
                  <wp:posOffset>1506855</wp:posOffset>
                </wp:positionH>
                <wp:positionV relativeFrom="paragraph">
                  <wp:posOffset>135255</wp:posOffset>
                </wp:positionV>
                <wp:extent cx="1685290" cy="636270"/>
                <wp:effectExtent l="5715" t="13335" r="13970" b="762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636270"/>
                        </a:xfrm>
                        <a:prstGeom prst="flowChartProcess">
                          <a:avLst/>
                        </a:prstGeom>
                        <a:solidFill>
                          <a:srgbClr val="FFFFFF"/>
                        </a:solidFill>
                        <a:ln w="9525">
                          <a:solidFill>
                            <a:srgbClr val="000000"/>
                          </a:solidFill>
                          <a:miter lim="800000"/>
                          <a:headEnd/>
                          <a:tailEnd/>
                        </a:ln>
                      </wps:spPr>
                      <wps:txbx>
                        <w:txbxContent>
                          <w:p w:rsidR="000D4A3F" w:rsidRDefault="000D4A3F" w:rsidP="000D4A3F">
                            <w:pPr>
                              <w:jc w:val="center"/>
                              <w:rPr>
                                <w:sz w:val="18"/>
                              </w:rPr>
                            </w:pPr>
                            <w:r w:rsidRPr="004D4486">
                              <w:rPr>
                                <w:sz w:val="22"/>
                                <w:szCs w:val="22"/>
                              </w:rPr>
                              <w:t>Исполнение</w:t>
                            </w:r>
                            <w:r>
                              <w:rPr>
                                <w:sz w:val="18"/>
                              </w:rPr>
                              <w:t xml:space="preserve"> </w:t>
                            </w:r>
                            <w:r w:rsidRPr="004D4486">
                              <w:rPr>
                                <w:sz w:val="22"/>
                                <w:szCs w:val="22"/>
                              </w:rPr>
                              <w:t>текущего финансирования, составление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7" type="#_x0000_t109" style="position:absolute;margin-left:118.65pt;margin-top:10.65pt;width:132.7pt;height: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" o:allowincell="f">
                <v:textbox>
                  <w:txbxContent>
                    <w:p w:rsidR="000D4A3F" w:rsidRDefault="000D4A3F" w:rsidP="000D4A3F">
                      <w:pPr>
                        <w:jc w:val="center"/>
                        <w:rPr>
                          <w:sz w:val="18"/>
                        </w:rPr>
                      </w:pPr>
                      <w:r w:rsidRPr="004D4486">
                        <w:rPr>
                          <w:sz w:val="22"/>
                          <w:szCs w:val="22"/>
                        </w:rPr>
                        <w:t>Исполнение</w:t>
                      </w:r>
                      <w:r>
                        <w:rPr>
                          <w:sz w:val="18"/>
                        </w:rPr>
                        <w:t xml:space="preserve"> </w:t>
                      </w:r>
                      <w:r w:rsidRPr="004D4486">
                        <w:rPr>
                          <w:sz w:val="22"/>
                          <w:szCs w:val="22"/>
                        </w:rPr>
                        <w:t>текущего финансирования, составление отчетности</w:t>
                      </w:r>
                    </w:p>
                  </w:txbxContent>
                </v:textbox>
              </v:shape>
            </w:pict>
          </mc:Fallback>
        </mc:AlternateContent>
      </w: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2356485</wp:posOffset>
                </wp:positionH>
                <wp:positionV relativeFrom="paragraph">
                  <wp:posOffset>21590</wp:posOffset>
                </wp:positionV>
                <wp:extent cx="16510" cy="323215"/>
                <wp:effectExtent l="36195" t="11430" r="61595" b="177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85.55pt;margin-top:1.7pt;width:1.3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AZQIAAHs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">
                <v:stroke endarrow="block"/>
              </v:shape>
            </w:pict>
          </mc:Fallback>
        </mc:AlternateContent>
      </w:r>
    </w:p>
    <w:p w:rsidR="000D4A3F" w:rsidRPr="000D4A3F" w:rsidRDefault="000D4A3F" w:rsidP="000D4A3F">
      <w:pPr>
        <w:rPr>
          <w:sz w:val="26"/>
          <w:szCs w:val="26"/>
        </w:rPr>
      </w:pPr>
    </w:p>
    <w:p w:rsidR="000D4A3F" w:rsidRPr="000D4A3F" w:rsidRDefault="000D4A3F" w:rsidP="000D4A3F">
      <w:pPr>
        <w:tabs>
          <w:tab w:val="left" w:pos="6953"/>
        </w:tabs>
        <w:rPr>
          <w:sz w:val="26"/>
          <w:szCs w:val="26"/>
        </w:rPr>
      </w:pPr>
      <w:r>
        <w:rPr>
          <w:noProof/>
          <w:sz w:val="24"/>
          <w:szCs w:val="24"/>
        </w:rPr>
        <mc:AlternateContent>
          <mc:Choice Requires="wps">
            <w:drawing>
              <wp:anchor distT="0" distB="0" distL="114300" distR="114300" simplePos="0" relativeHeight="251677696" behindDoc="0" locked="0" layoutInCell="0" allowOverlap="1">
                <wp:simplePos x="0" y="0"/>
                <wp:positionH relativeFrom="column">
                  <wp:posOffset>1433195</wp:posOffset>
                </wp:positionH>
                <wp:positionV relativeFrom="paragraph">
                  <wp:posOffset>12700</wp:posOffset>
                </wp:positionV>
                <wp:extent cx="1890395" cy="1078865"/>
                <wp:effectExtent l="8255" t="10795" r="635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1078865"/>
                        </a:xfrm>
                        <a:prstGeom prst="rect">
                          <a:avLst/>
                        </a:prstGeom>
                        <a:solidFill>
                          <a:srgbClr val="FFFFFF"/>
                        </a:solidFill>
                        <a:ln w="9525">
                          <a:solidFill>
                            <a:srgbClr val="000000"/>
                          </a:solidFill>
                          <a:miter lim="800000"/>
                          <a:headEnd/>
                          <a:tailEnd/>
                        </a:ln>
                      </wps:spPr>
                      <wps:txbx>
                        <w:txbxContent>
                          <w:p w:rsidR="000D4A3F" w:rsidRPr="004D4486" w:rsidRDefault="000D4A3F" w:rsidP="000D4A3F">
                            <w:pPr>
                              <w:jc w:val="center"/>
                              <w:rPr>
                                <w:sz w:val="22"/>
                                <w:szCs w:val="22"/>
                              </w:rPr>
                            </w:pPr>
                            <w:r w:rsidRPr="004D4486">
                              <w:rPr>
                                <w:sz w:val="22"/>
                                <w:szCs w:val="22"/>
                              </w:rPr>
                              <w:t>Доставка ЕДВ через организации, осуществляющие доставку ЕДВ, и перечисление ЕДВ на лицевые счета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8" style="position:absolute;margin-left:112.85pt;margin-top:1pt;width:148.85pt;height:8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" o:allowincell="f">
                <v:textbox>
                  <w:txbxContent>
                    <w:p w:rsidR="000D4A3F" w:rsidRPr="004D4486" w:rsidRDefault="000D4A3F" w:rsidP="000D4A3F">
                      <w:pPr>
                        <w:jc w:val="center"/>
                        <w:rPr>
                          <w:sz w:val="22"/>
                          <w:szCs w:val="22"/>
                        </w:rPr>
                      </w:pPr>
                      <w:r w:rsidRPr="004D4486">
                        <w:rPr>
                          <w:sz w:val="22"/>
                          <w:szCs w:val="22"/>
                        </w:rPr>
                        <w:t>Доставка ЕДВ через организации, осуществляющие доставку ЕДВ, и перечисление ЕДВ на лицевые счета заявителей</w:t>
                      </w:r>
                    </w:p>
                  </w:txbxContent>
                </v:textbox>
              </v:rect>
            </w:pict>
          </mc:Fallback>
        </mc:AlternateContent>
      </w:r>
      <w:r w:rsidRPr="000D4A3F">
        <w:rPr>
          <w:sz w:val="26"/>
          <w:szCs w:val="26"/>
        </w:rPr>
        <w:tab/>
      </w:r>
    </w:p>
    <w:p w:rsidR="000D4A3F" w:rsidRPr="000D4A3F" w:rsidRDefault="000D4A3F" w:rsidP="000D4A3F">
      <w:pPr>
        <w:rPr>
          <w:sz w:val="26"/>
          <w:szCs w:val="26"/>
        </w:rPr>
      </w:pPr>
    </w:p>
    <w:p w:rsidR="000D4A3F" w:rsidRPr="000D4A3F" w:rsidRDefault="000D4A3F" w:rsidP="000D4A3F">
      <w:pPr>
        <w:rPr>
          <w:sz w:val="26"/>
          <w:szCs w:val="26"/>
        </w:rPr>
      </w:pPr>
      <w:r>
        <w:rPr>
          <w:noProof/>
          <w:sz w:val="24"/>
          <w:szCs w:val="24"/>
        </w:rPr>
        <mc:AlternateContent>
          <mc:Choice Requires="wps">
            <w:drawing>
              <wp:anchor distT="0" distB="0" distL="114300" distR="114300" simplePos="0" relativeHeight="251669504" behindDoc="0" locked="0" layoutInCell="0" allowOverlap="1">
                <wp:simplePos x="0" y="0"/>
                <wp:positionH relativeFrom="column">
                  <wp:posOffset>3323590</wp:posOffset>
                </wp:positionH>
                <wp:positionV relativeFrom="paragraph">
                  <wp:posOffset>52705</wp:posOffset>
                </wp:positionV>
                <wp:extent cx="3048635" cy="0"/>
                <wp:effectExtent l="12700" t="59055" r="15240" b="552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61.7pt;margin-top:4.15pt;width:240.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" o:allowincell="f">
                <v:stroke endarrow="block"/>
              </v:shape>
            </w:pict>
          </mc:Fallback>
        </mc:AlternateContent>
      </w: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tbl>
      <w:tblPr>
        <w:tblW w:w="4786" w:type="dxa"/>
        <w:tblInd w:w="5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786"/>
      </w:tblGrid>
      <w:tr w:rsidR="000D4A3F" w:rsidRPr="000D4A3F" w:rsidTr="000D4A3F">
        <w:tblPrEx>
          <w:tblCellMar>
            <w:top w:w="0" w:type="dxa"/>
            <w:bottom w:w="0" w:type="dxa"/>
          </w:tblCellMar>
        </w:tblPrEx>
        <w:tc>
          <w:tcPr>
            <w:tcW w:w="4786" w:type="dxa"/>
          </w:tcPr>
          <w:p w:rsidR="000D4A3F" w:rsidRPr="000D4A3F" w:rsidRDefault="000D4A3F" w:rsidP="000D4A3F">
            <w:pPr>
              <w:jc w:val="center"/>
              <w:rPr>
                <w:b/>
                <w:sz w:val="26"/>
                <w:szCs w:val="26"/>
              </w:rPr>
            </w:pPr>
            <w:r w:rsidRPr="000D4A3F">
              <w:rPr>
                <w:b/>
                <w:sz w:val="26"/>
                <w:szCs w:val="26"/>
              </w:rPr>
              <w:lastRenderedPageBreak/>
              <w:t>Приложение № 5</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jc w:val="center"/>
              <w:rPr>
                <w:sz w:val="26"/>
                <w:szCs w:val="26"/>
              </w:rPr>
            </w:pPr>
            <w:r w:rsidRPr="000D4A3F">
              <w:rPr>
                <w:b/>
                <w:sz w:val="26"/>
                <w:szCs w:val="26"/>
              </w:rPr>
              <w:t>жертв политических репрессий</w:t>
            </w:r>
          </w:p>
        </w:tc>
      </w:tr>
    </w:tbl>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jc w:val="center"/>
        <w:rPr>
          <w:b/>
          <w:snapToGrid w:val="0"/>
          <w:sz w:val="26"/>
          <w:szCs w:val="26"/>
        </w:rPr>
      </w:pPr>
      <w:r w:rsidRPr="000D4A3F">
        <w:rPr>
          <w:b/>
          <w:snapToGrid w:val="0"/>
          <w:sz w:val="26"/>
          <w:szCs w:val="26"/>
        </w:rPr>
        <w:t>Журнал учета</w:t>
      </w:r>
    </w:p>
    <w:p w:rsidR="000D4A3F" w:rsidRPr="000D4A3F" w:rsidRDefault="000D4A3F" w:rsidP="000D4A3F">
      <w:pPr>
        <w:jc w:val="center"/>
        <w:rPr>
          <w:b/>
          <w:snapToGrid w:val="0"/>
          <w:sz w:val="26"/>
          <w:szCs w:val="26"/>
        </w:rPr>
      </w:pPr>
      <w:r w:rsidRPr="000D4A3F">
        <w:rPr>
          <w:b/>
          <w:snapToGrid w:val="0"/>
          <w:sz w:val="26"/>
          <w:szCs w:val="26"/>
        </w:rPr>
        <w:t>заявлений и решений управления социальной защиты населения</w:t>
      </w:r>
    </w:p>
    <w:p w:rsidR="000D4A3F" w:rsidRPr="000D4A3F" w:rsidRDefault="000D4A3F" w:rsidP="000D4A3F">
      <w:pPr>
        <w:jc w:val="center"/>
        <w:rPr>
          <w:b/>
          <w:snapToGrid w:val="0"/>
          <w:sz w:val="26"/>
          <w:szCs w:val="26"/>
        </w:rPr>
      </w:pPr>
      <w:r w:rsidRPr="000D4A3F">
        <w:rPr>
          <w:b/>
          <w:snapToGrid w:val="0"/>
          <w:sz w:val="26"/>
          <w:szCs w:val="26"/>
        </w:rPr>
        <w:t>об установлении ЕДВ</w:t>
      </w:r>
    </w:p>
    <w:p w:rsidR="000D4A3F" w:rsidRPr="000D4A3F" w:rsidRDefault="000D4A3F" w:rsidP="000D4A3F">
      <w:pPr>
        <w:rPr>
          <w:b/>
          <w:snapToGrid w:val="0"/>
          <w:sz w:val="26"/>
          <w:szCs w:val="26"/>
        </w:rPr>
      </w:pPr>
    </w:p>
    <w:p w:rsidR="000D4A3F" w:rsidRPr="000D4A3F" w:rsidRDefault="000D4A3F" w:rsidP="000D4A3F">
      <w:pPr>
        <w:rPr>
          <w:b/>
          <w:snapToGrid w:val="0"/>
          <w:sz w:val="26"/>
          <w:szCs w:val="26"/>
        </w:rPr>
      </w:pPr>
    </w:p>
    <w:p w:rsidR="000D4A3F" w:rsidRPr="000D4A3F" w:rsidRDefault="000D4A3F" w:rsidP="000D4A3F">
      <w:pPr>
        <w:rPr>
          <w:b/>
          <w:snapToGrid w:val="0"/>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80"/>
        <w:gridCol w:w="720"/>
        <w:gridCol w:w="720"/>
        <w:gridCol w:w="480"/>
        <w:gridCol w:w="600"/>
        <w:gridCol w:w="600"/>
        <w:gridCol w:w="600"/>
        <w:gridCol w:w="960"/>
        <w:gridCol w:w="1440"/>
        <w:gridCol w:w="720"/>
        <w:gridCol w:w="840"/>
        <w:gridCol w:w="360"/>
        <w:gridCol w:w="480"/>
        <w:gridCol w:w="1080"/>
      </w:tblGrid>
      <w:tr w:rsidR="000D4A3F" w:rsidRPr="000D4A3F" w:rsidTr="000D4A3F">
        <w:tblPrEx>
          <w:tblCellMar>
            <w:top w:w="0" w:type="dxa"/>
            <w:bottom w:w="0" w:type="dxa"/>
          </w:tblCellMar>
        </w:tblPrEx>
        <w:trPr>
          <w:cantSplit/>
          <w:trHeight w:val="240"/>
        </w:trPr>
        <w:tc>
          <w:tcPr>
            <w:tcW w:w="4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N </w:t>
            </w:r>
            <w:r w:rsidRPr="000D4A3F">
              <w:rPr>
                <w:sz w:val="26"/>
                <w:szCs w:val="26"/>
              </w:rPr>
              <w:br/>
            </w:r>
            <w:proofErr w:type="gramStart"/>
            <w:r w:rsidRPr="000D4A3F">
              <w:rPr>
                <w:sz w:val="26"/>
                <w:szCs w:val="26"/>
              </w:rPr>
              <w:t>п</w:t>
            </w:r>
            <w:proofErr w:type="gramEnd"/>
            <w:r w:rsidRPr="000D4A3F">
              <w:rPr>
                <w:sz w:val="26"/>
                <w:szCs w:val="26"/>
              </w:rPr>
              <w:t>/п</w:t>
            </w:r>
          </w:p>
        </w:tc>
        <w:tc>
          <w:tcPr>
            <w:tcW w:w="72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Регистрационный номер заявления</w:t>
            </w:r>
          </w:p>
        </w:tc>
        <w:tc>
          <w:tcPr>
            <w:tcW w:w="72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Дата </w:t>
            </w:r>
            <w:r w:rsidRPr="000D4A3F">
              <w:rPr>
                <w:sz w:val="26"/>
                <w:szCs w:val="26"/>
              </w:rPr>
              <w:br/>
              <w:t>приема заявления</w:t>
            </w:r>
          </w:p>
        </w:tc>
        <w:tc>
          <w:tcPr>
            <w:tcW w:w="3240" w:type="dxa"/>
            <w:gridSpan w:val="5"/>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Сведения о заявителе</w:t>
            </w:r>
          </w:p>
        </w:tc>
        <w:tc>
          <w:tcPr>
            <w:tcW w:w="144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Дата и № удостоверения или документа о принадлежности к категории лиц, имеющих право на ЕДВ</w:t>
            </w:r>
            <w:r w:rsidRPr="000D4A3F">
              <w:rPr>
                <w:sz w:val="26"/>
                <w:szCs w:val="26"/>
              </w:rPr>
              <w:br/>
            </w:r>
          </w:p>
        </w:tc>
        <w:tc>
          <w:tcPr>
            <w:tcW w:w="3480" w:type="dxa"/>
            <w:gridSpan w:val="5"/>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Содержание решения      </w:t>
            </w:r>
            <w:r w:rsidRPr="000D4A3F">
              <w:rPr>
                <w:sz w:val="26"/>
                <w:szCs w:val="26"/>
              </w:rPr>
              <w:br/>
              <w:t>управления социальной защиты населения</w:t>
            </w:r>
          </w:p>
        </w:tc>
      </w:tr>
      <w:tr w:rsidR="000D4A3F" w:rsidRPr="000D4A3F" w:rsidTr="000D4A3F">
        <w:tblPrEx>
          <w:tblCellMar>
            <w:top w:w="0" w:type="dxa"/>
            <w:bottom w:w="0" w:type="dxa"/>
          </w:tblCellMar>
        </w:tblPrEx>
        <w:trPr>
          <w:cantSplit/>
          <w:trHeight w:val="360"/>
        </w:trPr>
        <w:tc>
          <w:tcPr>
            <w:tcW w:w="480" w:type="dxa"/>
            <w:vMerge/>
            <w:tcBorders>
              <w:left w:val="single" w:sz="6" w:space="0" w:color="auto"/>
              <w:right w:val="single" w:sz="6" w:space="0" w:color="auto"/>
            </w:tcBorders>
          </w:tcPr>
          <w:p w:rsidR="000D4A3F" w:rsidRPr="000D4A3F" w:rsidRDefault="000D4A3F" w:rsidP="000D4A3F">
            <w:pPr>
              <w:suppressAutoHyphens/>
              <w:rPr>
                <w:sz w:val="26"/>
                <w:szCs w:val="26"/>
              </w:rPr>
            </w:pPr>
          </w:p>
        </w:tc>
        <w:tc>
          <w:tcPr>
            <w:tcW w:w="72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72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4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Фамилия</w:t>
            </w:r>
          </w:p>
        </w:tc>
        <w:tc>
          <w:tcPr>
            <w:tcW w:w="60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Имя</w:t>
            </w:r>
          </w:p>
        </w:tc>
        <w:tc>
          <w:tcPr>
            <w:tcW w:w="60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Отчество</w:t>
            </w:r>
          </w:p>
        </w:tc>
        <w:tc>
          <w:tcPr>
            <w:tcW w:w="60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Дата  </w:t>
            </w:r>
            <w:r w:rsidRPr="000D4A3F">
              <w:rPr>
                <w:sz w:val="26"/>
                <w:szCs w:val="26"/>
              </w:rPr>
              <w:br/>
              <w:t>рождения</w:t>
            </w:r>
          </w:p>
        </w:tc>
        <w:tc>
          <w:tcPr>
            <w:tcW w:w="96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Адрес  </w:t>
            </w:r>
            <w:r w:rsidRPr="000D4A3F">
              <w:rPr>
                <w:sz w:val="26"/>
                <w:szCs w:val="26"/>
              </w:rPr>
              <w:br/>
              <w:t xml:space="preserve">места  </w:t>
            </w:r>
            <w:r w:rsidRPr="000D4A3F">
              <w:rPr>
                <w:sz w:val="26"/>
                <w:szCs w:val="26"/>
              </w:rPr>
              <w:br/>
              <w:t>жительства (фактического проживания)</w:t>
            </w:r>
          </w:p>
        </w:tc>
        <w:tc>
          <w:tcPr>
            <w:tcW w:w="144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3480" w:type="dxa"/>
            <w:gridSpan w:val="5"/>
            <w:vMerge/>
            <w:tcBorders>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p>
        </w:tc>
      </w:tr>
      <w:tr w:rsidR="000D4A3F" w:rsidRPr="000D4A3F" w:rsidTr="000D4A3F">
        <w:tblPrEx>
          <w:tblCellMar>
            <w:top w:w="0" w:type="dxa"/>
            <w:bottom w:w="0" w:type="dxa"/>
          </w:tblCellMar>
        </w:tblPrEx>
        <w:trPr>
          <w:cantSplit/>
          <w:trHeight w:val="600"/>
        </w:trPr>
        <w:tc>
          <w:tcPr>
            <w:tcW w:w="480" w:type="dxa"/>
            <w:vMerge/>
            <w:tcBorders>
              <w:left w:val="single" w:sz="6" w:space="0" w:color="auto"/>
              <w:right w:val="single" w:sz="6" w:space="0" w:color="auto"/>
            </w:tcBorders>
          </w:tcPr>
          <w:p w:rsidR="000D4A3F" w:rsidRPr="000D4A3F" w:rsidRDefault="000D4A3F" w:rsidP="000D4A3F">
            <w:pPr>
              <w:suppressAutoHyphens/>
              <w:rPr>
                <w:sz w:val="26"/>
                <w:szCs w:val="26"/>
              </w:rPr>
            </w:pPr>
          </w:p>
        </w:tc>
        <w:tc>
          <w:tcPr>
            <w:tcW w:w="72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72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48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60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60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60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96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1440" w:type="dxa"/>
            <w:vMerge/>
            <w:tcBorders>
              <w:left w:val="single" w:sz="6" w:space="0" w:color="auto"/>
              <w:right w:val="single" w:sz="6" w:space="0" w:color="auto"/>
            </w:tcBorders>
          </w:tcPr>
          <w:p w:rsidR="000D4A3F" w:rsidRPr="000D4A3F" w:rsidRDefault="000D4A3F" w:rsidP="000D4A3F">
            <w:pPr>
              <w:suppressAutoHyphens/>
              <w:jc w:val="center"/>
              <w:rPr>
                <w:sz w:val="26"/>
                <w:szCs w:val="26"/>
              </w:rPr>
            </w:pPr>
          </w:p>
        </w:tc>
        <w:tc>
          <w:tcPr>
            <w:tcW w:w="72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Дата    </w:t>
            </w:r>
            <w:r w:rsidRPr="000D4A3F">
              <w:rPr>
                <w:sz w:val="26"/>
                <w:szCs w:val="26"/>
              </w:rPr>
              <w:br/>
              <w:t>принятия</w:t>
            </w:r>
            <w:r w:rsidRPr="000D4A3F">
              <w:rPr>
                <w:sz w:val="26"/>
                <w:szCs w:val="26"/>
              </w:rPr>
              <w:br/>
              <w:t>решения</w:t>
            </w:r>
          </w:p>
        </w:tc>
        <w:tc>
          <w:tcPr>
            <w:tcW w:w="8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proofErr w:type="gramStart"/>
            <w:r w:rsidRPr="000D4A3F">
              <w:rPr>
                <w:sz w:val="26"/>
                <w:szCs w:val="26"/>
              </w:rPr>
              <w:t xml:space="preserve">Размер  </w:t>
            </w:r>
            <w:r w:rsidRPr="000D4A3F">
              <w:rPr>
                <w:sz w:val="26"/>
                <w:szCs w:val="26"/>
              </w:rPr>
              <w:br/>
              <w:t xml:space="preserve">установленной </w:t>
            </w:r>
            <w:r w:rsidRPr="000D4A3F">
              <w:rPr>
                <w:sz w:val="26"/>
                <w:szCs w:val="26"/>
              </w:rPr>
              <w:br/>
              <w:t>ЕДВ</w:t>
            </w:r>
            <w:proofErr w:type="gramEnd"/>
          </w:p>
        </w:tc>
        <w:tc>
          <w:tcPr>
            <w:tcW w:w="840" w:type="dxa"/>
            <w:gridSpan w:val="2"/>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Срок    </w:t>
            </w:r>
            <w:r w:rsidRPr="000D4A3F">
              <w:rPr>
                <w:sz w:val="26"/>
                <w:szCs w:val="26"/>
              </w:rPr>
              <w:br/>
              <w:t xml:space="preserve">установления </w:t>
            </w:r>
            <w:r w:rsidRPr="000D4A3F">
              <w:rPr>
                <w:sz w:val="26"/>
                <w:szCs w:val="26"/>
              </w:rPr>
              <w:br/>
              <w:t>ЕДВ</w:t>
            </w:r>
          </w:p>
        </w:tc>
        <w:tc>
          <w:tcPr>
            <w:tcW w:w="1080" w:type="dxa"/>
            <w:vMerge w:val="restart"/>
            <w:tcBorders>
              <w:top w:val="single" w:sz="6" w:space="0" w:color="auto"/>
              <w:left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 xml:space="preserve">Номер  </w:t>
            </w:r>
            <w:r w:rsidRPr="000D4A3F">
              <w:rPr>
                <w:sz w:val="26"/>
                <w:szCs w:val="26"/>
              </w:rPr>
              <w:br/>
              <w:t>личного</w:t>
            </w:r>
            <w:r w:rsidRPr="000D4A3F">
              <w:rPr>
                <w:sz w:val="26"/>
                <w:szCs w:val="26"/>
              </w:rPr>
              <w:br/>
              <w:t xml:space="preserve">дела   </w:t>
            </w:r>
            <w:r w:rsidRPr="000D4A3F">
              <w:rPr>
                <w:sz w:val="26"/>
                <w:szCs w:val="26"/>
              </w:rPr>
              <w:br/>
              <w:t xml:space="preserve">(номер </w:t>
            </w:r>
            <w:r w:rsidRPr="000D4A3F">
              <w:rPr>
                <w:sz w:val="26"/>
                <w:szCs w:val="26"/>
              </w:rPr>
              <w:br/>
              <w:t>пенсионного дела)</w:t>
            </w:r>
          </w:p>
        </w:tc>
      </w:tr>
      <w:tr w:rsidR="000D4A3F" w:rsidRPr="000D4A3F" w:rsidTr="000D4A3F">
        <w:tblPrEx>
          <w:tblCellMar>
            <w:top w:w="0" w:type="dxa"/>
            <w:bottom w:w="0" w:type="dxa"/>
          </w:tblCellMar>
        </w:tblPrEx>
        <w:trPr>
          <w:cantSplit/>
          <w:trHeight w:val="480"/>
        </w:trPr>
        <w:tc>
          <w:tcPr>
            <w:tcW w:w="4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4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96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44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8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36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с  </w:t>
            </w:r>
          </w:p>
        </w:tc>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r w:rsidRPr="000D4A3F">
              <w:rPr>
                <w:sz w:val="26"/>
                <w:szCs w:val="26"/>
              </w:rPr>
              <w:t xml:space="preserve">по </w:t>
            </w:r>
          </w:p>
        </w:tc>
        <w:tc>
          <w:tcPr>
            <w:tcW w:w="1080" w:type="dxa"/>
            <w:vMerge/>
            <w:tcBorders>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r w:rsidR="000D4A3F" w:rsidRPr="000D4A3F" w:rsidTr="000D4A3F">
        <w:tblPrEx>
          <w:tblCellMar>
            <w:top w:w="0" w:type="dxa"/>
            <w:bottom w:w="0" w:type="dxa"/>
          </w:tblCellMar>
        </w:tblPrEx>
        <w:trPr>
          <w:cantSplit/>
          <w:trHeight w:val="240"/>
        </w:trPr>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2</w:t>
            </w: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3</w:t>
            </w:r>
          </w:p>
        </w:tc>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4</w:t>
            </w: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5</w:t>
            </w: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6</w:t>
            </w: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7</w:t>
            </w:r>
          </w:p>
        </w:tc>
        <w:tc>
          <w:tcPr>
            <w:tcW w:w="96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9</w:t>
            </w: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10</w:t>
            </w:r>
          </w:p>
        </w:tc>
        <w:tc>
          <w:tcPr>
            <w:tcW w:w="8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11</w:t>
            </w:r>
          </w:p>
        </w:tc>
        <w:tc>
          <w:tcPr>
            <w:tcW w:w="36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2"/>
                <w:szCs w:val="22"/>
              </w:rPr>
            </w:pPr>
            <w:r w:rsidRPr="000D4A3F">
              <w:rPr>
                <w:sz w:val="22"/>
                <w:szCs w:val="22"/>
              </w:rPr>
              <w:t>12</w:t>
            </w:r>
          </w:p>
        </w:tc>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13</w:t>
            </w:r>
          </w:p>
        </w:tc>
        <w:tc>
          <w:tcPr>
            <w:tcW w:w="10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jc w:val="center"/>
              <w:rPr>
                <w:sz w:val="26"/>
                <w:szCs w:val="26"/>
              </w:rPr>
            </w:pPr>
            <w:r w:rsidRPr="000D4A3F">
              <w:rPr>
                <w:sz w:val="26"/>
                <w:szCs w:val="26"/>
              </w:rPr>
              <w:t>14</w:t>
            </w:r>
          </w:p>
        </w:tc>
      </w:tr>
      <w:tr w:rsidR="000D4A3F" w:rsidRPr="000D4A3F" w:rsidTr="000D4A3F">
        <w:tblPrEx>
          <w:tblCellMar>
            <w:top w:w="0" w:type="dxa"/>
            <w:bottom w:w="0" w:type="dxa"/>
          </w:tblCellMar>
        </w:tblPrEx>
        <w:trPr>
          <w:cantSplit/>
          <w:trHeight w:val="240"/>
        </w:trPr>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60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96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4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72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84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36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4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0D4A3F" w:rsidRPr="000D4A3F" w:rsidRDefault="000D4A3F" w:rsidP="000D4A3F">
            <w:pPr>
              <w:suppressAutoHyphens/>
              <w:rPr>
                <w:sz w:val="26"/>
                <w:szCs w:val="26"/>
              </w:rPr>
            </w:pPr>
          </w:p>
        </w:tc>
      </w:tr>
    </w:tbl>
    <w:p w:rsidR="000D4A3F" w:rsidRPr="000D4A3F" w:rsidRDefault="000D4A3F" w:rsidP="000D4A3F">
      <w:pPr>
        <w:rPr>
          <w:snapToGrid w:val="0"/>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tbl>
      <w:tblPr>
        <w:tblW w:w="4678" w:type="dxa"/>
        <w:tblInd w:w="53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678"/>
      </w:tblGrid>
      <w:tr w:rsidR="000D4A3F" w:rsidRPr="000D4A3F" w:rsidTr="000D4A3F">
        <w:tblPrEx>
          <w:tblCellMar>
            <w:top w:w="0" w:type="dxa"/>
            <w:bottom w:w="0" w:type="dxa"/>
          </w:tblCellMar>
        </w:tblPrEx>
        <w:tc>
          <w:tcPr>
            <w:tcW w:w="4678" w:type="dxa"/>
          </w:tcPr>
          <w:p w:rsidR="000D4A3F" w:rsidRPr="000D4A3F" w:rsidRDefault="000D4A3F" w:rsidP="000D4A3F">
            <w:pPr>
              <w:jc w:val="center"/>
              <w:rPr>
                <w:b/>
                <w:sz w:val="26"/>
                <w:szCs w:val="26"/>
              </w:rPr>
            </w:pPr>
          </w:p>
          <w:p w:rsidR="000D4A3F" w:rsidRPr="000D4A3F" w:rsidRDefault="000D4A3F" w:rsidP="000D4A3F">
            <w:pPr>
              <w:jc w:val="center"/>
              <w:rPr>
                <w:b/>
                <w:sz w:val="26"/>
                <w:szCs w:val="26"/>
              </w:rPr>
            </w:pPr>
          </w:p>
          <w:p w:rsidR="000D4A3F" w:rsidRPr="000D4A3F" w:rsidRDefault="000D4A3F" w:rsidP="000D4A3F">
            <w:pPr>
              <w:jc w:val="center"/>
              <w:rPr>
                <w:b/>
                <w:sz w:val="26"/>
                <w:szCs w:val="26"/>
              </w:rPr>
            </w:pPr>
          </w:p>
          <w:p w:rsidR="000D4A3F" w:rsidRPr="000D4A3F" w:rsidRDefault="000D4A3F" w:rsidP="000D4A3F">
            <w:pPr>
              <w:jc w:val="center"/>
              <w:rPr>
                <w:b/>
                <w:sz w:val="26"/>
                <w:szCs w:val="26"/>
              </w:rPr>
            </w:pPr>
            <w:r w:rsidRPr="000D4A3F">
              <w:rPr>
                <w:b/>
                <w:sz w:val="26"/>
                <w:szCs w:val="26"/>
              </w:rPr>
              <w:lastRenderedPageBreak/>
              <w:t>Приложение № 6</w:t>
            </w:r>
          </w:p>
          <w:p w:rsidR="000D4A3F" w:rsidRPr="000D4A3F" w:rsidRDefault="000D4A3F" w:rsidP="000D4A3F">
            <w:pPr>
              <w:jc w:val="center"/>
              <w:rPr>
                <w:b/>
                <w:sz w:val="26"/>
                <w:szCs w:val="26"/>
              </w:rPr>
            </w:pPr>
            <w:r w:rsidRPr="000D4A3F">
              <w:rPr>
                <w:b/>
                <w:sz w:val="26"/>
                <w:szCs w:val="26"/>
              </w:rPr>
              <w:t>к административному регламенту по реализации услуг, предоставляемых в рамках переданных полномочий</w:t>
            </w:r>
          </w:p>
          <w:p w:rsidR="000D4A3F" w:rsidRPr="000D4A3F" w:rsidRDefault="000D4A3F" w:rsidP="000D4A3F">
            <w:pPr>
              <w:jc w:val="center"/>
              <w:rPr>
                <w:b/>
                <w:sz w:val="26"/>
                <w:szCs w:val="26"/>
              </w:rPr>
            </w:pPr>
            <w:r w:rsidRPr="000D4A3F">
              <w:rPr>
                <w:b/>
                <w:sz w:val="26"/>
                <w:szCs w:val="26"/>
              </w:rPr>
              <w:t>по предоставлению</w:t>
            </w:r>
          </w:p>
          <w:p w:rsidR="000D4A3F" w:rsidRPr="000D4A3F" w:rsidRDefault="000D4A3F" w:rsidP="000D4A3F">
            <w:pPr>
              <w:jc w:val="center"/>
              <w:rPr>
                <w:b/>
                <w:sz w:val="26"/>
                <w:szCs w:val="26"/>
              </w:rPr>
            </w:pPr>
            <w:r w:rsidRPr="000D4A3F">
              <w:rPr>
                <w:b/>
                <w:sz w:val="26"/>
                <w:szCs w:val="26"/>
              </w:rPr>
              <w:t>государственной услуги предоставление мер социальной поддержки</w:t>
            </w:r>
          </w:p>
          <w:p w:rsidR="000D4A3F" w:rsidRPr="000D4A3F" w:rsidRDefault="000D4A3F" w:rsidP="000D4A3F">
            <w:pPr>
              <w:tabs>
                <w:tab w:val="left" w:pos="3560"/>
              </w:tabs>
              <w:jc w:val="center"/>
              <w:rPr>
                <w:sz w:val="26"/>
                <w:szCs w:val="26"/>
              </w:rPr>
            </w:pPr>
            <w:r w:rsidRPr="000D4A3F">
              <w:rPr>
                <w:b/>
                <w:sz w:val="26"/>
                <w:szCs w:val="26"/>
              </w:rPr>
              <w:t>жертв политических репрессий</w:t>
            </w:r>
          </w:p>
        </w:tc>
      </w:tr>
    </w:tbl>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2110"/>
        </w:tabs>
        <w:rPr>
          <w:b/>
          <w:sz w:val="26"/>
          <w:szCs w:val="26"/>
        </w:rPr>
      </w:pPr>
      <w:r w:rsidRPr="000D4A3F">
        <w:rPr>
          <w:sz w:val="26"/>
          <w:szCs w:val="26"/>
        </w:rPr>
        <w:tab/>
      </w:r>
    </w:p>
    <w:p w:rsidR="000D4A3F" w:rsidRPr="000D4A3F" w:rsidRDefault="000D4A3F" w:rsidP="000D4A3F">
      <w:pPr>
        <w:tabs>
          <w:tab w:val="left" w:pos="8323"/>
        </w:tabs>
        <w:jc w:val="center"/>
        <w:rPr>
          <w:b/>
          <w:color w:val="000000"/>
          <w:sz w:val="26"/>
          <w:szCs w:val="26"/>
        </w:rPr>
      </w:pPr>
      <w:r w:rsidRPr="000D4A3F">
        <w:rPr>
          <w:b/>
          <w:sz w:val="26"/>
          <w:szCs w:val="26"/>
        </w:rPr>
        <w:t xml:space="preserve">Книга учета обращений граждан </w:t>
      </w:r>
      <w:r w:rsidRPr="000D4A3F">
        <w:rPr>
          <w:b/>
          <w:color w:val="000000"/>
          <w:sz w:val="26"/>
          <w:szCs w:val="26"/>
        </w:rPr>
        <w:t xml:space="preserve">об обжаловании действий </w:t>
      </w:r>
    </w:p>
    <w:p w:rsidR="000D4A3F" w:rsidRPr="000D4A3F" w:rsidRDefault="000D4A3F" w:rsidP="000D4A3F">
      <w:pPr>
        <w:tabs>
          <w:tab w:val="left" w:pos="8323"/>
        </w:tabs>
        <w:jc w:val="center"/>
        <w:rPr>
          <w:b/>
          <w:color w:val="000000"/>
          <w:sz w:val="26"/>
          <w:szCs w:val="26"/>
        </w:rPr>
      </w:pPr>
      <w:r w:rsidRPr="000D4A3F">
        <w:rPr>
          <w:b/>
          <w:color w:val="000000"/>
          <w:sz w:val="26"/>
          <w:szCs w:val="26"/>
        </w:rPr>
        <w:t xml:space="preserve">(бездействий) и решений, осуществляемых (принятых) в ходе </w:t>
      </w:r>
    </w:p>
    <w:p w:rsidR="000D4A3F" w:rsidRPr="000D4A3F" w:rsidRDefault="000D4A3F" w:rsidP="000D4A3F">
      <w:pPr>
        <w:tabs>
          <w:tab w:val="left" w:pos="8323"/>
        </w:tabs>
        <w:jc w:val="center"/>
        <w:rPr>
          <w:b/>
          <w:sz w:val="26"/>
          <w:szCs w:val="26"/>
        </w:rPr>
      </w:pPr>
      <w:r w:rsidRPr="000D4A3F">
        <w:rPr>
          <w:b/>
          <w:color w:val="000000"/>
          <w:sz w:val="26"/>
          <w:szCs w:val="26"/>
        </w:rPr>
        <w:t>предоставления государственной услуги</w:t>
      </w:r>
    </w:p>
    <w:p w:rsidR="000D4A3F" w:rsidRPr="000D4A3F" w:rsidRDefault="000D4A3F" w:rsidP="000D4A3F">
      <w:pPr>
        <w:tabs>
          <w:tab w:val="left" w:pos="8425"/>
        </w:tabs>
        <w:rPr>
          <w:sz w:val="26"/>
          <w:szCs w:val="26"/>
        </w:rPr>
      </w:pPr>
    </w:p>
    <w:p w:rsidR="000D4A3F" w:rsidRPr="000D4A3F" w:rsidRDefault="000D4A3F" w:rsidP="000D4A3F">
      <w:pPr>
        <w:tabs>
          <w:tab w:val="left" w:pos="2358"/>
          <w:tab w:val="left" w:pos="8425"/>
        </w:tabs>
        <w:rPr>
          <w:sz w:val="26"/>
          <w:szCs w:val="26"/>
        </w:rPr>
      </w:pPr>
      <w:r w:rsidRPr="000D4A3F">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37"/>
        <w:gridCol w:w="1758"/>
        <w:gridCol w:w="1737"/>
        <w:gridCol w:w="1737"/>
        <w:gridCol w:w="1737"/>
      </w:tblGrid>
      <w:tr w:rsidR="000D4A3F" w:rsidRPr="000D4A3F" w:rsidTr="000D4A3F">
        <w:tblPrEx>
          <w:tblCellMar>
            <w:top w:w="0" w:type="dxa"/>
            <w:bottom w:w="0" w:type="dxa"/>
          </w:tblCellMar>
        </w:tblPrEx>
        <w:tc>
          <w:tcPr>
            <w:tcW w:w="540" w:type="dxa"/>
          </w:tcPr>
          <w:p w:rsidR="000D4A3F" w:rsidRPr="000D4A3F" w:rsidRDefault="000D4A3F" w:rsidP="000D4A3F">
            <w:pPr>
              <w:tabs>
                <w:tab w:val="left" w:pos="2358"/>
                <w:tab w:val="left" w:pos="8425"/>
              </w:tabs>
              <w:rPr>
                <w:sz w:val="26"/>
                <w:szCs w:val="26"/>
              </w:rPr>
            </w:pPr>
            <w:r w:rsidRPr="000D4A3F">
              <w:rPr>
                <w:sz w:val="26"/>
                <w:szCs w:val="26"/>
              </w:rPr>
              <w:t xml:space="preserve">№ </w:t>
            </w:r>
            <w:proofErr w:type="gramStart"/>
            <w:r w:rsidRPr="000D4A3F">
              <w:rPr>
                <w:sz w:val="26"/>
                <w:szCs w:val="26"/>
              </w:rPr>
              <w:t>п</w:t>
            </w:r>
            <w:proofErr w:type="gramEnd"/>
            <w:r w:rsidRPr="000D4A3F">
              <w:rPr>
                <w:sz w:val="26"/>
                <w:szCs w:val="26"/>
              </w:rPr>
              <w:t>/п</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Дата</w:t>
            </w:r>
          </w:p>
          <w:p w:rsidR="000D4A3F" w:rsidRPr="000D4A3F" w:rsidRDefault="000D4A3F" w:rsidP="000D4A3F">
            <w:pPr>
              <w:tabs>
                <w:tab w:val="left" w:pos="2358"/>
                <w:tab w:val="left" w:pos="8425"/>
              </w:tabs>
              <w:jc w:val="center"/>
              <w:rPr>
                <w:sz w:val="26"/>
                <w:szCs w:val="26"/>
              </w:rPr>
            </w:pPr>
            <w:r w:rsidRPr="000D4A3F">
              <w:rPr>
                <w:sz w:val="26"/>
                <w:szCs w:val="26"/>
              </w:rPr>
              <w:t>обращения</w:t>
            </w:r>
          </w:p>
        </w:tc>
        <w:tc>
          <w:tcPr>
            <w:tcW w:w="1758" w:type="dxa"/>
          </w:tcPr>
          <w:p w:rsidR="000D4A3F" w:rsidRPr="000D4A3F" w:rsidRDefault="000D4A3F" w:rsidP="000D4A3F">
            <w:pPr>
              <w:tabs>
                <w:tab w:val="left" w:pos="2358"/>
                <w:tab w:val="left" w:pos="8425"/>
              </w:tabs>
              <w:jc w:val="center"/>
              <w:rPr>
                <w:sz w:val="26"/>
                <w:szCs w:val="26"/>
              </w:rPr>
            </w:pPr>
            <w:r w:rsidRPr="000D4A3F">
              <w:rPr>
                <w:sz w:val="26"/>
                <w:szCs w:val="26"/>
              </w:rPr>
              <w:t>Ф.И.О.</w:t>
            </w:r>
          </w:p>
          <w:p w:rsidR="000D4A3F" w:rsidRPr="000D4A3F" w:rsidRDefault="000D4A3F" w:rsidP="000D4A3F">
            <w:pPr>
              <w:tabs>
                <w:tab w:val="left" w:pos="2358"/>
                <w:tab w:val="left" w:pos="8425"/>
              </w:tabs>
              <w:jc w:val="center"/>
              <w:rPr>
                <w:sz w:val="26"/>
                <w:szCs w:val="26"/>
              </w:rPr>
            </w:pPr>
            <w:r w:rsidRPr="000D4A3F">
              <w:rPr>
                <w:sz w:val="26"/>
                <w:szCs w:val="26"/>
              </w:rPr>
              <w:t>обратившегося</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Адрес места жительства заявителя</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Действия или решения,</w:t>
            </w:r>
          </w:p>
          <w:p w:rsidR="000D4A3F" w:rsidRPr="000D4A3F" w:rsidRDefault="000D4A3F" w:rsidP="000D4A3F">
            <w:pPr>
              <w:tabs>
                <w:tab w:val="left" w:pos="2358"/>
                <w:tab w:val="left" w:pos="8425"/>
              </w:tabs>
              <w:jc w:val="center"/>
              <w:rPr>
                <w:sz w:val="26"/>
                <w:szCs w:val="26"/>
              </w:rPr>
            </w:pPr>
            <w:r w:rsidRPr="000D4A3F">
              <w:rPr>
                <w:sz w:val="26"/>
                <w:szCs w:val="26"/>
              </w:rPr>
              <w:t>которые</w:t>
            </w:r>
          </w:p>
          <w:p w:rsidR="000D4A3F" w:rsidRPr="000D4A3F" w:rsidRDefault="000D4A3F" w:rsidP="000D4A3F">
            <w:pPr>
              <w:tabs>
                <w:tab w:val="left" w:pos="2358"/>
                <w:tab w:val="left" w:pos="8425"/>
              </w:tabs>
              <w:jc w:val="center"/>
              <w:rPr>
                <w:sz w:val="26"/>
                <w:szCs w:val="26"/>
              </w:rPr>
            </w:pPr>
            <w:r w:rsidRPr="000D4A3F">
              <w:rPr>
                <w:sz w:val="26"/>
                <w:szCs w:val="26"/>
              </w:rPr>
              <w:t>обжалуются</w:t>
            </w:r>
          </w:p>
        </w:tc>
        <w:tc>
          <w:tcPr>
            <w:tcW w:w="1737" w:type="dxa"/>
          </w:tcPr>
          <w:p w:rsidR="000D4A3F" w:rsidRPr="000D4A3F" w:rsidRDefault="000D4A3F" w:rsidP="000D4A3F">
            <w:pPr>
              <w:tabs>
                <w:tab w:val="left" w:pos="2358"/>
                <w:tab w:val="left" w:pos="8425"/>
              </w:tabs>
              <w:jc w:val="center"/>
              <w:rPr>
                <w:sz w:val="26"/>
                <w:szCs w:val="26"/>
              </w:rPr>
            </w:pPr>
            <w:proofErr w:type="gramStart"/>
            <w:r w:rsidRPr="000D4A3F">
              <w:rPr>
                <w:sz w:val="26"/>
                <w:szCs w:val="26"/>
              </w:rPr>
              <w:t>Принятое</w:t>
            </w:r>
            <w:proofErr w:type="gramEnd"/>
            <w:r w:rsidRPr="000D4A3F">
              <w:rPr>
                <w:sz w:val="26"/>
                <w:szCs w:val="26"/>
              </w:rPr>
              <w:t xml:space="preserve"> </w:t>
            </w:r>
          </w:p>
          <w:p w:rsidR="000D4A3F" w:rsidRPr="000D4A3F" w:rsidRDefault="000D4A3F" w:rsidP="000D4A3F">
            <w:pPr>
              <w:tabs>
                <w:tab w:val="left" w:pos="2358"/>
                <w:tab w:val="left" w:pos="8425"/>
              </w:tabs>
              <w:jc w:val="center"/>
              <w:rPr>
                <w:sz w:val="26"/>
                <w:szCs w:val="26"/>
              </w:rPr>
            </w:pPr>
            <w:r w:rsidRPr="000D4A3F">
              <w:rPr>
                <w:sz w:val="26"/>
                <w:szCs w:val="26"/>
              </w:rPr>
              <w:t>решение по обращению</w:t>
            </w:r>
          </w:p>
        </w:tc>
      </w:tr>
      <w:tr w:rsidR="000D4A3F" w:rsidRPr="000D4A3F" w:rsidTr="000D4A3F">
        <w:tblPrEx>
          <w:tblCellMar>
            <w:top w:w="0" w:type="dxa"/>
            <w:bottom w:w="0" w:type="dxa"/>
          </w:tblCellMar>
        </w:tblPrEx>
        <w:tc>
          <w:tcPr>
            <w:tcW w:w="540" w:type="dxa"/>
          </w:tcPr>
          <w:p w:rsidR="000D4A3F" w:rsidRPr="000D4A3F" w:rsidRDefault="000D4A3F" w:rsidP="000D4A3F">
            <w:pPr>
              <w:tabs>
                <w:tab w:val="left" w:pos="2358"/>
                <w:tab w:val="left" w:pos="8425"/>
              </w:tabs>
              <w:jc w:val="center"/>
              <w:rPr>
                <w:sz w:val="26"/>
                <w:szCs w:val="26"/>
              </w:rPr>
            </w:pPr>
            <w:r w:rsidRPr="000D4A3F">
              <w:rPr>
                <w:sz w:val="26"/>
                <w:szCs w:val="26"/>
              </w:rPr>
              <w:t>1</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2</w:t>
            </w:r>
          </w:p>
        </w:tc>
        <w:tc>
          <w:tcPr>
            <w:tcW w:w="1758" w:type="dxa"/>
          </w:tcPr>
          <w:p w:rsidR="000D4A3F" w:rsidRPr="000D4A3F" w:rsidRDefault="000D4A3F" w:rsidP="000D4A3F">
            <w:pPr>
              <w:tabs>
                <w:tab w:val="left" w:pos="2358"/>
                <w:tab w:val="left" w:pos="8425"/>
              </w:tabs>
              <w:jc w:val="center"/>
              <w:rPr>
                <w:sz w:val="26"/>
                <w:szCs w:val="26"/>
              </w:rPr>
            </w:pPr>
            <w:r w:rsidRPr="000D4A3F">
              <w:rPr>
                <w:sz w:val="26"/>
                <w:szCs w:val="26"/>
              </w:rPr>
              <w:t>3</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4</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5</w:t>
            </w:r>
          </w:p>
        </w:tc>
        <w:tc>
          <w:tcPr>
            <w:tcW w:w="1737" w:type="dxa"/>
          </w:tcPr>
          <w:p w:rsidR="000D4A3F" w:rsidRPr="000D4A3F" w:rsidRDefault="000D4A3F" w:rsidP="000D4A3F">
            <w:pPr>
              <w:tabs>
                <w:tab w:val="left" w:pos="2358"/>
                <w:tab w:val="left" w:pos="8425"/>
              </w:tabs>
              <w:jc w:val="center"/>
              <w:rPr>
                <w:sz w:val="26"/>
                <w:szCs w:val="26"/>
              </w:rPr>
            </w:pPr>
            <w:r w:rsidRPr="000D4A3F">
              <w:rPr>
                <w:sz w:val="26"/>
                <w:szCs w:val="26"/>
              </w:rPr>
              <w:t>6</w:t>
            </w:r>
          </w:p>
        </w:tc>
      </w:tr>
    </w:tbl>
    <w:p w:rsidR="000D4A3F" w:rsidRPr="000D4A3F" w:rsidRDefault="000D4A3F" w:rsidP="000D4A3F">
      <w:pPr>
        <w:keepNext/>
        <w:widowControl w:val="0"/>
        <w:tabs>
          <w:tab w:val="left" w:pos="2358"/>
          <w:tab w:val="left" w:pos="8425"/>
        </w:tabs>
        <w:suppressAutoHyphens/>
        <w:snapToGrid w:val="0"/>
        <w:spacing w:before="240" w:after="60"/>
        <w:outlineLvl w:val="0"/>
        <w:rPr>
          <w:sz w:val="26"/>
          <w:szCs w:val="26"/>
        </w:rPr>
      </w:pPr>
      <w:r w:rsidRPr="000D4A3F">
        <w:rPr>
          <w:sz w:val="26"/>
          <w:szCs w:val="26"/>
        </w:rPr>
        <w:tab/>
      </w:r>
    </w:p>
    <w:p w:rsidR="000D4A3F" w:rsidRPr="000D4A3F" w:rsidRDefault="000D4A3F" w:rsidP="000D4A3F">
      <w:pPr>
        <w:keepNext/>
        <w:widowControl w:val="0"/>
        <w:tabs>
          <w:tab w:val="left" w:pos="2358"/>
          <w:tab w:val="left" w:pos="8425"/>
        </w:tabs>
        <w:suppressAutoHyphens/>
        <w:snapToGrid w:val="0"/>
        <w:spacing w:before="240" w:after="60"/>
        <w:outlineLvl w:val="0"/>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3560"/>
        </w:tabs>
        <w:rPr>
          <w:sz w:val="26"/>
          <w:szCs w:val="26"/>
        </w:rPr>
      </w:pPr>
    </w:p>
    <w:p w:rsidR="000D4A3F" w:rsidRPr="000D4A3F" w:rsidRDefault="000D4A3F" w:rsidP="000D4A3F">
      <w:pPr>
        <w:tabs>
          <w:tab w:val="left" w:pos="6330"/>
        </w:tabs>
        <w:rPr>
          <w:sz w:val="28"/>
          <w:szCs w:val="28"/>
        </w:rPr>
      </w:pPr>
    </w:p>
    <w:p w:rsidR="000D4A3F" w:rsidRPr="000D4A3F" w:rsidRDefault="000D4A3F" w:rsidP="000D4A3F">
      <w:pPr>
        <w:tabs>
          <w:tab w:val="left" w:pos="6330"/>
        </w:tabs>
        <w:rPr>
          <w:sz w:val="28"/>
          <w:szCs w:val="28"/>
        </w:rPr>
      </w:pPr>
    </w:p>
    <w:p w:rsidR="00B41CAE" w:rsidRDefault="00B41CAE"/>
    <w:sectPr w:rsidR="00B41C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8C" w:rsidRDefault="00B8788C" w:rsidP="000D4A3F">
      <w:r>
        <w:separator/>
      </w:r>
    </w:p>
  </w:endnote>
  <w:endnote w:type="continuationSeparator" w:id="0">
    <w:p w:rsidR="00B8788C" w:rsidRDefault="00B8788C" w:rsidP="000D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8C" w:rsidRDefault="00B8788C" w:rsidP="000D4A3F">
      <w:r>
        <w:separator/>
      </w:r>
    </w:p>
  </w:footnote>
  <w:footnote w:type="continuationSeparator" w:id="0">
    <w:p w:rsidR="00B8788C" w:rsidRDefault="00B8788C" w:rsidP="000D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1120537"/>
    <w:multiLevelType w:val="hybridMultilevel"/>
    <w:tmpl w:val="781E7A9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4">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nsid w:val="2DE323C1"/>
    <w:multiLevelType w:val="hybridMultilevel"/>
    <w:tmpl w:val="B3262F26"/>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
    <w:nsid w:val="2F8F4827"/>
    <w:multiLevelType w:val="hybridMultilevel"/>
    <w:tmpl w:val="86A4EB66"/>
    <w:lvl w:ilvl="0" w:tplc="04190001">
      <w:start w:val="1"/>
      <w:numFmt w:val="bullet"/>
      <w:lvlText w:val=""/>
      <w:lvlJc w:val="left"/>
      <w:pPr>
        <w:ind w:left="1945" w:hanging="360"/>
      </w:pPr>
      <w:rPr>
        <w:rFonts w:ascii="Symbol" w:hAnsi="Symbol" w:hint="default"/>
      </w:rPr>
    </w:lvl>
    <w:lvl w:ilvl="1" w:tplc="04190003" w:tentative="1">
      <w:start w:val="1"/>
      <w:numFmt w:val="bullet"/>
      <w:lvlText w:val="o"/>
      <w:lvlJc w:val="left"/>
      <w:pPr>
        <w:ind w:left="2665" w:hanging="360"/>
      </w:pPr>
      <w:rPr>
        <w:rFonts w:ascii="Courier New" w:hAnsi="Courier New" w:hint="default"/>
      </w:rPr>
    </w:lvl>
    <w:lvl w:ilvl="2" w:tplc="04190005" w:tentative="1">
      <w:start w:val="1"/>
      <w:numFmt w:val="bullet"/>
      <w:lvlText w:val=""/>
      <w:lvlJc w:val="left"/>
      <w:pPr>
        <w:ind w:left="3385" w:hanging="360"/>
      </w:pPr>
      <w:rPr>
        <w:rFonts w:ascii="Wingdings" w:hAnsi="Wingdings" w:hint="default"/>
      </w:rPr>
    </w:lvl>
    <w:lvl w:ilvl="3" w:tplc="04190001" w:tentative="1">
      <w:start w:val="1"/>
      <w:numFmt w:val="bullet"/>
      <w:lvlText w:val=""/>
      <w:lvlJc w:val="left"/>
      <w:pPr>
        <w:ind w:left="4105" w:hanging="360"/>
      </w:pPr>
      <w:rPr>
        <w:rFonts w:ascii="Symbol" w:hAnsi="Symbol" w:hint="default"/>
      </w:rPr>
    </w:lvl>
    <w:lvl w:ilvl="4" w:tplc="04190003" w:tentative="1">
      <w:start w:val="1"/>
      <w:numFmt w:val="bullet"/>
      <w:lvlText w:val="o"/>
      <w:lvlJc w:val="left"/>
      <w:pPr>
        <w:ind w:left="4825" w:hanging="360"/>
      </w:pPr>
      <w:rPr>
        <w:rFonts w:ascii="Courier New" w:hAnsi="Courier New" w:hint="default"/>
      </w:rPr>
    </w:lvl>
    <w:lvl w:ilvl="5" w:tplc="04190005" w:tentative="1">
      <w:start w:val="1"/>
      <w:numFmt w:val="bullet"/>
      <w:lvlText w:val=""/>
      <w:lvlJc w:val="left"/>
      <w:pPr>
        <w:ind w:left="5545" w:hanging="360"/>
      </w:pPr>
      <w:rPr>
        <w:rFonts w:ascii="Wingdings" w:hAnsi="Wingdings" w:hint="default"/>
      </w:rPr>
    </w:lvl>
    <w:lvl w:ilvl="6" w:tplc="04190001" w:tentative="1">
      <w:start w:val="1"/>
      <w:numFmt w:val="bullet"/>
      <w:lvlText w:val=""/>
      <w:lvlJc w:val="left"/>
      <w:pPr>
        <w:ind w:left="6265" w:hanging="360"/>
      </w:pPr>
      <w:rPr>
        <w:rFonts w:ascii="Symbol" w:hAnsi="Symbol" w:hint="default"/>
      </w:rPr>
    </w:lvl>
    <w:lvl w:ilvl="7" w:tplc="04190003" w:tentative="1">
      <w:start w:val="1"/>
      <w:numFmt w:val="bullet"/>
      <w:lvlText w:val="o"/>
      <w:lvlJc w:val="left"/>
      <w:pPr>
        <w:ind w:left="6985" w:hanging="360"/>
      </w:pPr>
      <w:rPr>
        <w:rFonts w:ascii="Courier New" w:hAnsi="Courier New" w:hint="default"/>
      </w:rPr>
    </w:lvl>
    <w:lvl w:ilvl="8" w:tplc="04190005" w:tentative="1">
      <w:start w:val="1"/>
      <w:numFmt w:val="bullet"/>
      <w:lvlText w:val=""/>
      <w:lvlJc w:val="left"/>
      <w:pPr>
        <w:ind w:left="7705" w:hanging="360"/>
      </w:pPr>
      <w:rPr>
        <w:rFonts w:ascii="Wingdings" w:hAnsi="Wingdings" w:hint="default"/>
      </w:rPr>
    </w:lvl>
  </w:abstractNum>
  <w:abstractNum w:abstractNumId="8">
    <w:nsid w:val="34166363"/>
    <w:multiLevelType w:val="multilevel"/>
    <w:tmpl w:val="2EB08BC2"/>
    <w:lvl w:ilvl="0">
      <w:start w:val="3"/>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DDD0BA1"/>
    <w:multiLevelType w:val="hybridMultilevel"/>
    <w:tmpl w:val="48321ACE"/>
    <w:lvl w:ilvl="0" w:tplc="1D8E29A0">
      <w:start w:val="1"/>
      <w:numFmt w:val="decimal"/>
      <w:lvlText w:val="%1."/>
      <w:lvlJc w:val="left"/>
      <w:pPr>
        <w:tabs>
          <w:tab w:val="num" w:pos="1320"/>
        </w:tabs>
        <w:ind w:left="1320" w:hanging="7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703028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4B2D4185"/>
    <w:multiLevelType w:val="hybridMultilevel"/>
    <w:tmpl w:val="79C02E08"/>
    <w:lvl w:ilvl="0" w:tplc="04190001">
      <w:start w:val="1"/>
      <w:numFmt w:val="bullet"/>
      <w:lvlText w:val=""/>
      <w:lvlJc w:val="left"/>
      <w:pPr>
        <w:ind w:left="2588" w:hanging="360"/>
      </w:pPr>
      <w:rPr>
        <w:rFonts w:ascii="Symbol" w:hAnsi="Symbol" w:hint="default"/>
      </w:rPr>
    </w:lvl>
    <w:lvl w:ilvl="1" w:tplc="04190003" w:tentative="1">
      <w:start w:val="1"/>
      <w:numFmt w:val="bullet"/>
      <w:lvlText w:val="o"/>
      <w:lvlJc w:val="left"/>
      <w:pPr>
        <w:ind w:left="3308" w:hanging="360"/>
      </w:pPr>
      <w:rPr>
        <w:rFonts w:ascii="Courier New" w:hAnsi="Courier New" w:hint="default"/>
      </w:rPr>
    </w:lvl>
    <w:lvl w:ilvl="2" w:tplc="04190005">
      <w:start w:val="1"/>
      <w:numFmt w:val="bullet"/>
      <w:lvlText w:val=""/>
      <w:lvlJc w:val="left"/>
      <w:pPr>
        <w:ind w:left="4028" w:hanging="360"/>
      </w:pPr>
      <w:rPr>
        <w:rFonts w:ascii="Wingdings" w:hAnsi="Wingdings" w:hint="default"/>
      </w:rPr>
    </w:lvl>
    <w:lvl w:ilvl="3" w:tplc="04190001" w:tentative="1">
      <w:start w:val="1"/>
      <w:numFmt w:val="bullet"/>
      <w:lvlText w:val=""/>
      <w:lvlJc w:val="left"/>
      <w:pPr>
        <w:ind w:left="4748" w:hanging="360"/>
      </w:pPr>
      <w:rPr>
        <w:rFonts w:ascii="Symbol" w:hAnsi="Symbol" w:hint="default"/>
      </w:rPr>
    </w:lvl>
    <w:lvl w:ilvl="4" w:tplc="04190003" w:tentative="1">
      <w:start w:val="1"/>
      <w:numFmt w:val="bullet"/>
      <w:lvlText w:val="o"/>
      <w:lvlJc w:val="left"/>
      <w:pPr>
        <w:ind w:left="5468" w:hanging="360"/>
      </w:pPr>
      <w:rPr>
        <w:rFonts w:ascii="Courier New" w:hAnsi="Courier New" w:hint="default"/>
      </w:rPr>
    </w:lvl>
    <w:lvl w:ilvl="5" w:tplc="04190005" w:tentative="1">
      <w:start w:val="1"/>
      <w:numFmt w:val="bullet"/>
      <w:lvlText w:val=""/>
      <w:lvlJc w:val="left"/>
      <w:pPr>
        <w:ind w:left="6188" w:hanging="360"/>
      </w:pPr>
      <w:rPr>
        <w:rFonts w:ascii="Wingdings" w:hAnsi="Wingdings" w:hint="default"/>
      </w:rPr>
    </w:lvl>
    <w:lvl w:ilvl="6" w:tplc="04190001" w:tentative="1">
      <w:start w:val="1"/>
      <w:numFmt w:val="bullet"/>
      <w:lvlText w:val=""/>
      <w:lvlJc w:val="left"/>
      <w:pPr>
        <w:ind w:left="6908" w:hanging="360"/>
      </w:pPr>
      <w:rPr>
        <w:rFonts w:ascii="Symbol" w:hAnsi="Symbol" w:hint="default"/>
      </w:rPr>
    </w:lvl>
    <w:lvl w:ilvl="7" w:tplc="04190003" w:tentative="1">
      <w:start w:val="1"/>
      <w:numFmt w:val="bullet"/>
      <w:lvlText w:val="o"/>
      <w:lvlJc w:val="left"/>
      <w:pPr>
        <w:ind w:left="7628" w:hanging="360"/>
      </w:pPr>
      <w:rPr>
        <w:rFonts w:ascii="Courier New" w:hAnsi="Courier New" w:hint="default"/>
      </w:rPr>
    </w:lvl>
    <w:lvl w:ilvl="8" w:tplc="04190005" w:tentative="1">
      <w:start w:val="1"/>
      <w:numFmt w:val="bullet"/>
      <w:lvlText w:val=""/>
      <w:lvlJc w:val="left"/>
      <w:pPr>
        <w:ind w:left="8348" w:hanging="360"/>
      </w:pPr>
      <w:rPr>
        <w:rFonts w:ascii="Wingdings" w:hAnsi="Wingdings" w:hint="default"/>
      </w:rPr>
    </w:lvl>
  </w:abstractNum>
  <w:abstractNum w:abstractNumId="12">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13">
    <w:nsid w:val="575944FC"/>
    <w:multiLevelType w:val="hybridMultilevel"/>
    <w:tmpl w:val="7194BB76"/>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4">
    <w:nsid w:val="663E3390"/>
    <w:multiLevelType w:val="hybridMultilevel"/>
    <w:tmpl w:val="9684F0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6">
    <w:nsid w:val="703730DF"/>
    <w:multiLevelType w:val="hybridMultilevel"/>
    <w:tmpl w:val="4BF67B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5"/>
  </w:num>
  <w:num w:numId="7">
    <w:abstractNumId w:val="18"/>
  </w:num>
  <w:num w:numId="8">
    <w:abstractNumId w:val="15"/>
  </w:num>
  <w:num w:numId="9">
    <w:abstractNumId w:val="8"/>
  </w:num>
  <w:num w:numId="10">
    <w:abstractNumId w:val="17"/>
  </w:num>
  <w:num w:numId="11">
    <w:abstractNumId w:val="12"/>
  </w:num>
  <w:num w:numId="12">
    <w:abstractNumId w:val="10"/>
  </w:num>
  <w:num w:numId="13">
    <w:abstractNumId w:val="9"/>
  </w:num>
  <w:num w:numId="14">
    <w:abstractNumId w:val="10"/>
    <w:lvlOverride w:ilvl="0">
      <w:startOverride w:val="1"/>
    </w:lvlOverride>
  </w:num>
  <w:num w:numId="15">
    <w:abstractNumId w:val="16"/>
  </w:num>
  <w:num w:numId="16">
    <w:abstractNumId w:val="14"/>
  </w:num>
  <w:num w:numId="17">
    <w:abstractNumId w:val="6"/>
  </w:num>
  <w:num w:numId="18">
    <w:abstractNumId w:val="11"/>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3F"/>
    <w:rsid w:val="000A08C1"/>
    <w:rsid w:val="000D4A3F"/>
    <w:rsid w:val="001A60C0"/>
    <w:rsid w:val="0036077E"/>
    <w:rsid w:val="00B41CAE"/>
    <w:rsid w:val="00B8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uiPriority w:val="99"/>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uiPriority w:val="99"/>
    <w:qFormat/>
    <w:rsid w:val="000A08C1"/>
    <w:pPr>
      <w:keepNext/>
      <w:jc w:val="center"/>
      <w:outlineLvl w:val="1"/>
    </w:pPr>
    <w:rPr>
      <w:sz w:val="26"/>
    </w:rPr>
  </w:style>
  <w:style w:type="paragraph" w:styleId="3">
    <w:name w:val="heading 3"/>
    <w:basedOn w:val="a"/>
    <w:next w:val="a"/>
    <w:link w:val="30"/>
    <w:uiPriority w:val="99"/>
    <w:qFormat/>
    <w:rsid w:val="000A08C1"/>
    <w:pPr>
      <w:keepNext/>
      <w:ind w:firstLine="709"/>
      <w:jc w:val="both"/>
      <w:outlineLvl w:val="2"/>
    </w:pPr>
    <w:rPr>
      <w:sz w:val="28"/>
    </w:rPr>
  </w:style>
  <w:style w:type="paragraph" w:styleId="4">
    <w:name w:val="heading 4"/>
    <w:basedOn w:val="a"/>
    <w:next w:val="a"/>
    <w:link w:val="40"/>
    <w:uiPriority w:val="99"/>
    <w:qFormat/>
    <w:rsid w:val="000A08C1"/>
    <w:pPr>
      <w:keepNext/>
      <w:jc w:val="right"/>
      <w:outlineLvl w:val="3"/>
    </w:pPr>
    <w:rPr>
      <w:sz w:val="28"/>
    </w:rPr>
  </w:style>
  <w:style w:type="paragraph" w:styleId="5">
    <w:name w:val="heading 5"/>
    <w:basedOn w:val="a"/>
    <w:next w:val="a"/>
    <w:link w:val="50"/>
    <w:uiPriority w:val="99"/>
    <w:qFormat/>
    <w:rsid w:val="000A08C1"/>
    <w:pPr>
      <w:keepNext/>
      <w:ind w:firstLine="709"/>
      <w:jc w:val="both"/>
      <w:outlineLvl w:val="4"/>
    </w:pPr>
    <w:rPr>
      <w:b/>
      <w:sz w:val="26"/>
    </w:rPr>
  </w:style>
  <w:style w:type="paragraph" w:styleId="6">
    <w:name w:val="heading 6"/>
    <w:basedOn w:val="a"/>
    <w:next w:val="a"/>
    <w:link w:val="60"/>
    <w:uiPriority w:val="99"/>
    <w:qFormat/>
    <w:rsid w:val="000A08C1"/>
    <w:pPr>
      <w:keepNext/>
      <w:jc w:val="both"/>
      <w:outlineLvl w:val="5"/>
    </w:pPr>
    <w:rPr>
      <w:sz w:val="24"/>
    </w:rPr>
  </w:style>
  <w:style w:type="paragraph" w:styleId="7">
    <w:name w:val="heading 7"/>
    <w:basedOn w:val="a"/>
    <w:next w:val="a"/>
    <w:link w:val="70"/>
    <w:uiPriority w:val="99"/>
    <w:qFormat/>
    <w:rsid w:val="000A08C1"/>
    <w:pPr>
      <w:keepNext/>
      <w:jc w:val="center"/>
      <w:outlineLvl w:val="6"/>
    </w:pPr>
    <w:rPr>
      <w:sz w:val="28"/>
    </w:rPr>
  </w:style>
  <w:style w:type="paragraph" w:styleId="8">
    <w:name w:val="heading 8"/>
    <w:basedOn w:val="a"/>
    <w:next w:val="a"/>
    <w:link w:val="80"/>
    <w:uiPriority w:val="99"/>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08C1"/>
    <w:rPr>
      <w:b/>
      <w:sz w:val="16"/>
      <w:lang w:eastAsia="ru-RU"/>
    </w:rPr>
  </w:style>
  <w:style w:type="character" w:customStyle="1" w:styleId="20">
    <w:name w:val="Заголовок 2 Знак"/>
    <w:basedOn w:val="a0"/>
    <w:link w:val="2"/>
    <w:uiPriority w:val="99"/>
    <w:rsid w:val="000A08C1"/>
    <w:rPr>
      <w:sz w:val="26"/>
      <w:lang w:eastAsia="ru-RU"/>
    </w:rPr>
  </w:style>
  <w:style w:type="character" w:customStyle="1" w:styleId="30">
    <w:name w:val="Заголовок 3 Знак"/>
    <w:basedOn w:val="a0"/>
    <w:link w:val="3"/>
    <w:uiPriority w:val="99"/>
    <w:rsid w:val="000A08C1"/>
    <w:rPr>
      <w:sz w:val="28"/>
      <w:lang w:eastAsia="ru-RU"/>
    </w:rPr>
  </w:style>
  <w:style w:type="character" w:customStyle="1" w:styleId="40">
    <w:name w:val="Заголовок 4 Знак"/>
    <w:basedOn w:val="a0"/>
    <w:link w:val="4"/>
    <w:uiPriority w:val="99"/>
    <w:rsid w:val="000A08C1"/>
    <w:rPr>
      <w:sz w:val="28"/>
      <w:lang w:eastAsia="ru-RU"/>
    </w:rPr>
  </w:style>
  <w:style w:type="character" w:customStyle="1" w:styleId="50">
    <w:name w:val="Заголовок 5 Знак"/>
    <w:basedOn w:val="a0"/>
    <w:link w:val="5"/>
    <w:uiPriority w:val="99"/>
    <w:rsid w:val="000A08C1"/>
    <w:rPr>
      <w:b/>
      <w:sz w:val="26"/>
      <w:lang w:eastAsia="ru-RU"/>
    </w:rPr>
  </w:style>
  <w:style w:type="character" w:customStyle="1" w:styleId="60">
    <w:name w:val="Заголовок 6 Знак"/>
    <w:basedOn w:val="a0"/>
    <w:link w:val="6"/>
    <w:uiPriority w:val="99"/>
    <w:rsid w:val="000A08C1"/>
    <w:rPr>
      <w:sz w:val="24"/>
      <w:lang w:eastAsia="ru-RU"/>
    </w:rPr>
  </w:style>
  <w:style w:type="character" w:customStyle="1" w:styleId="70">
    <w:name w:val="Заголовок 7 Знак"/>
    <w:basedOn w:val="a0"/>
    <w:link w:val="7"/>
    <w:uiPriority w:val="99"/>
    <w:rsid w:val="000A08C1"/>
    <w:rPr>
      <w:sz w:val="28"/>
      <w:lang w:eastAsia="ru-RU"/>
    </w:rPr>
  </w:style>
  <w:style w:type="character" w:customStyle="1" w:styleId="80">
    <w:name w:val="Заголовок 8 Знак"/>
    <w:basedOn w:val="a0"/>
    <w:link w:val="8"/>
    <w:uiPriority w:val="99"/>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numbering" w:customStyle="1" w:styleId="11">
    <w:name w:val="Нет списка1"/>
    <w:next w:val="a2"/>
    <w:uiPriority w:val="99"/>
    <w:semiHidden/>
    <w:unhideWhenUsed/>
    <w:rsid w:val="000D4A3F"/>
  </w:style>
  <w:style w:type="character" w:styleId="a5">
    <w:name w:val="Hyperlink"/>
    <w:basedOn w:val="a0"/>
    <w:uiPriority w:val="99"/>
    <w:rsid w:val="000D4A3F"/>
    <w:rPr>
      <w:rFonts w:cs="Times New Roman"/>
      <w:color w:val="0000FF"/>
      <w:u w:val="single"/>
    </w:rPr>
  </w:style>
  <w:style w:type="paragraph" w:customStyle="1" w:styleId="12">
    <w:name w:val="Знак Знак Знак1 Знак Знак Знак Знак"/>
    <w:basedOn w:val="a"/>
    <w:uiPriority w:val="99"/>
    <w:rsid w:val="000D4A3F"/>
    <w:pPr>
      <w:spacing w:after="160" w:line="240" w:lineRule="exact"/>
    </w:pPr>
    <w:rPr>
      <w:rFonts w:ascii="Verdana" w:hAnsi="Verdana"/>
      <w:lang w:val="en-US" w:eastAsia="en-US"/>
    </w:rPr>
  </w:style>
  <w:style w:type="character" w:customStyle="1" w:styleId="WW8Num1z0">
    <w:name w:val="WW8Num1z0"/>
    <w:uiPriority w:val="99"/>
    <w:rsid w:val="000D4A3F"/>
    <w:rPr>
      <w:rFonts w:ascii="Symbol" w:hAnsi="Symbol"/>
    </w:rPr>
  </w:style>
  <w:style w:type="character" w:customStyle="1" w:styleId="WW8Num2z0">
    <w:name w:val="WW8Num2z0"/>
    <w:uiPriority w:val="99"/>
    <w:rsid w:val="000D4A3F"/>
    <w:rPr>
      <w:rFonts w:ascii="Symbol" w:hAnsi="Symbol"/>
      <w:sz w:val="18"/>
    </w:rPr>
  </w:style>
  <w:style w:type="character" w:customStyle="1" w:styleId="13">
    <w:name w:val="Основной шрифт абзаца1"/>
    <w:uiPriority w:val="99"/>
    <w:rsid w:val="000D4A3F"/>
  </w:style>
  <w:style w:type="character" w:styleId="a6">
    <w:name w:val="page number"/>
    <w:basedOn w:val="13"/>
    <w:uiPriority w:val="99"/>
    <w:rsid w:val="000D4A3F"/>
    <w:rPr>
      <w:rFonts w:cs="Times New Roman"/>
    </w:rPr>
  </w:style>
  <w:style w:type="character" w:customStyle="1" w:styleId="a7">
    <w:name w:val="Маркеры списка"/>
    <w:uiPriority w:val="99"/>
    <w:rsid w:val="000D4A3F"/>
    <w:rPr>
      <w:rFonts w:ascii="StarSymbol" w:eastAsia="Times New Roman" w:hAnsi="StarSymbol"/>
      <w:sz w:val="18"/>
    </w:rPr>
  </w:style>
  <w:style w:type="character" w:customStyle="1" w:styleId="a8">
    <w:name w:val="Символ нумерации"/>
    <w:uiPriority w:val="99"/>
    <w:rsid w:val="000D4A3F"/>
  </w:style>
  <w:style w:type="paragraph" w:customStyle="1" w:styleId="a9">
    <w:name w:val="Заголовок"/>
    <w:basedOn w:val="a"/>
    <w:next w:val="aa"/>
    <w:uiPriority w:val="99"/>
    <w:rsid w:val="000D4A3F"/>
    <w:pPr>
      <w:keepNext/>
      <w:suppressAutoHyphens/>
      <w:spacing w:before="240" w:after="120"/>
    </w:pPr>
    <w:rPr>
      <w:rFonts w:ascii="Arial" w:hAnsi="Arial"/>
      <w:sz w:val="28"/>
    </w:rPr>
  </w:style>
  <w:style w:type="paragraph" w:styleId="aa">
    <w:name w:val="Body Text"/>
    <w:basedOn w:val="a"/>
    <w:link w:val="ab"/>
    <w:uiPriority w:val="99"/>
    <w:rsid w:val="000D4A3F"/>
    <w:pPr>
      <w:suppressAutoHyphens/>
      <w:spacing w:after="120"/>
    </w:pPr>
    <w:rPr>
      <w:sz w:val="24"/>
    </w:rPr>
  </w:style>
  <w:style w:type="character" w:customStyle="1" w:styleId="ab">
    <w:name w:val="Основной текст Знак"/>
    <w:basedOn w:val="a0"/>
    <w:link w:val="aa"/>
    <w:uiPriority w:val="99"/>
    <w:rsid w:val="000D4A3F"/>
    <w:rPr>
      <w:sz w:val="24"/>
      <w:lang w:eastAsia="ru-RU"/>
    </w:rPr>
  </w:style>
  <w:style w:type="paragraph" w:styleId="ac">
    <w:name w:val="List"/>
    <w:basedOn w:val="aa"/>
    <w:uiPriority w:val="99"/>
    <w:rsid w:val="000D4A3F"/>
    <w:rPr>
      <w:rFonts w:ascii="Arial" w:hAnsi="Arial"/>
    </w:rPr>
  </w:style>
  <w:style w:type="paragraph" w:customStyle="1" w:styleId="14">
    <w:name w:val="Название1"/>
    <w:basedOn w:val="a"/>
    <w:uiPriority w:val="99"/>
    <w:rsid w:val="000D4A3F"/>
    <w:pPr>
      <w:suppressLineNumbers/>
      <w:suppressAutoHyphens/>
      <w:spacing w:before="120" w:after="120"/>
    </w:pPr>
    <w:rPr>
      <w:rFonts w:ascii="Arial" w:hAnsi="Arial"/>
      <w:i/>
    </w:rPr>
  </w:style>
  <w:style w:type="paragraph" w:customStyle="1" w:styleId="15">
    <w:name w:val="Указатель1"/>
    <w:basedOn w:val="a"/>
    <w:uiPriority w:val="99"/>
    <w:rsid w:val="000D4A3F"/>
    <w:pPr>
      <w:suppressLineNumbers/>
      <w:suppressAutoHyphens/>
    </w:pPr>
    <w:rPr>
      <w:rFonts w:ascii="Arial" w:hAnsi="Arial"/>
      <w:sz w:val="24"/>
    </w:rPr>
  </w:style>
  <w:style w:type="paragraph" w:styleId="ad">
    <w:name w:val="header"/>
    <w:basedOn w:val="a"/>
    <w:link w:val="ae"/>
    <w:uiPriority w:val="99"/>
    <w:rsid w:val="000D4A3F"/>
    <w:pPr>
      <w:widowControl w:val="0"/>
      <w:tabs>
        <w:tab w:val="center" w:pos="4677"/>
        <w:tab w:val="right" w:pos="9355"/>
      </w:tabs>
      <w:suppressAutoHyphens/>
      <w:snapToGrid w:val="0"/>
    </w:pPr>
    <w:rPr>
      <w:sz w:val="28"/>
    </w:rPr>
  </w:style>
  <w:style w:type="character" w:customStyle="1" w:styleId="ae">
    <w:name w:val="Верхний колонтитул Знак"/>
    <w:basedOn w:val="a0"/>
    <w:link w:val="ad"/>
    <w:uiPriority w:val="99"/>
    <w:rsid w:val="000D4A3F"/>
    <w:rPr>
      <w:sz w:val="28"/>
      <w:lang w:eastAsia="ru-RU"/>
    </w:rPr>
  </w:style>
  <w:style w:type="paragraph" w:customStyle="1" w:styleId="16">
    <w:name w:val="Абзац Уровень 1"/>
    <w:basedOn w:val="a"/>
    <w:uiPriority w:val="99"/>
    <w:rsid w:val="000D4A3F"/>
    <w:pPr>
      <w:suppressAutoHyphens/>
      <w:spacing w:line="360" w:lineRule="auto"/>
      <w:jc w:val="both"/>
    </w:pPr>
    <w:rPr>
      <w:sz w:val="28"/>
    </w:rPr>
  </w:style>
  <w:style w:type="paragraph" w:customStyle="1" w:styleId="21">
    <w:name w:val="Абзац Уровень 2"/>
    <w:basedOn w:val="16"/>
    <w:uiPriority w:val="99"/>
    <w:rsid w:val="000D4A3F"/>
    <w:pPr>
      <w:spacing w:before="120"/>
    </w:pPr>
  </w:style>
  <w:style w:type="paragraph" w:customStyle="1" w:styleId="31">
    <w:name w:val="Абзац Уровень 3"/>
    <w:basedOn w:val="16"/>
    <w:uiPriority w:val="99"/>
    <w:rsid w:val="000D4A3F"/>
  </w:style>
  <w:style w:type="paragraph" w:customStyle="1" w:styleId="41">
    <w:name w:val="Абзац Уровень 4"/>
    <w:basedOn w:val="16"/>
    <w:uiPriority w:val="99"/>
    <w:rsid w:val="000D4A3F"/>
  </w:style>
  <w:style w:type="paragraph" w:styleId="af">
    <w:name w:val="footer"/>
    <w:basedOn w:val="a"/>
    <w:link w:val="af0"/>
    <w:uiPriority w:val="99"/>
    <w:rsid w:val="000D4A3F"/>
    <w:pPr>
      <w:widowControl w:val="0"/>
      <w:tabs>
        <w:tab w:val="center" w:pos="4677"/>
        <w:tab w:val="right" w:pos="9355"/>
      </w:tabs>
      <w:suppressAutoHyphens/>
      <w:snapToGrid w:val="0"/>
    </w:pPr>
    <w:rPr>
      <w:sz w:val="28"/>
    </w:rPr>
  </w:style>
  <w:style w:type="character" w:customStyle="1" w:styleId="af0">
    <w:name w:val="Нижний колонтитул Знак"/>
    <w:basedOn w:val="a0"/>
    <w:link w:val="af"/>
    <w:uiPriority w:val="99"/>
    <w:rsid w:val="000D4A3F"/>
    <w:rPr>
      <w:sz w:val="28"/>
      <w:lang w:eastAsia="ru-RU"/>
    </w:rPr>
  </w:style>
  <w:style w:type="paragraph" w:styleId="af1">
    <w:name w:val="Body Text Indent"/>
    <w:basedOn w:val="a"/>
    <w:link w:val="af2"/>
    <w:uiPriority w:val="99"/>
    <w:rsid w:val="000D4A3F"/>
    <w:pPr>
      <w:spacing w:after="120" w:line="276" w:lineRule="auto"/>
      <w:ind w:left="283"/>
    </w:pPr>
    <w:rPr>
      <w:rFonts w:ascii="Calibri" w:hAnsi="Calibri"/>
      <w:sz w:val="22"/>
    </w:rPr>
  </w:style>
  <w:style w:type="character" w:customStyle="1" w:styleId="af2">
    <w:name w:val="Основной текст с отступом Знак"/>
    <w:basedOn w:val="a0"/>
    <w:link w:val="af1"/>
    <w:uiPriority w:val="99"/>
    <w:rsid w:val="000D4A3F"/>
    <w:rPr>
      <w:rFonts w:ascii="Calibri" w:hAnsi="Calibri"/>
      <w:sz w:val="22"/>
      <w:lang w:eastAsia="ru-RU"/>
    </w:rPr>
  </w:style>
  <w:style w:type="paragraph" w:styleId="af3">
    <w:name w:val="Title"/>
    <w:basedOn w:val="a"/>
    <w:link w:val="af4"/>
    <w:uiPriority w:val="99"/>
    <w:qFormat/>
    <w:rsid w:val="000D4A3F"/>
    <w:pPr>
      <w:jc w:val="center"/>
    </w:pPr>
    <w:rPr>
      <w:b/>
      <w:sz w:val="24"/>
    </w:rPr>
  </w:style>
  <w:style w:type="character" w:customStyle="1" w:styleId="af4">
    <w:name w:val="Название Знак"/>
    <w:basedOn w:val="a0"/>
    <w:link w:val="af3"/>
    <w:uiPriority w:val="99"/>
    <w:rsid w:val="000D4A3F"/>
    <w:rPr>
      <w:b/>
      <w:sz w:val="24"/>
      <w:lang w:eastAsia="ru-RU"/>
    </w:rPr>
  </w:style>
  <w:style w:type="paragraph" w:customStyle="1" w:styleId="ConsPlusNormal">
    <w:name w:val="ConsPlusNormal"/>
    <w:uiPriority w:val="99"/>
    <w:rsid w:val="000D4A3F"/>
    <w:pPr>
      <w:widowControl w:val="0"/>
      <w:suppressAutoHyphens/>
      <w:ind w:firstLine="720"/>
    </w:pPr>
    <w:rPr>
      <w:rFonts w:ascii="Arial" w:hAnsi="Arial"/>
      <w:lang w:eastAsia="ru-RU"/>
    </w:rPr>
  </w:style>
  <w:style w:type="paragraph" w:customStyle="1" w:styleId="ConsPlusNonformat">
    <w:name w:val="ConsPlusNonformat"/>
    <w:uiPriority w:val="99"/>
    <w:rsid w:val="000D4A3F"/>
    <w:pPr>
      <w:suppressAutoHyphens/>
    </w:pPr>
    <w:rPr>
      <w:rFonts w:ascii="Courier New" w:hAnsi="Courier New"/>
      <w:lang w:eastAsia="ru-RU"/>
    </w:rPr>
  </w:style>
  <w:style w:type="paragraph" w:customStyle="1" w:styleId="17">
    <w:name w:val="Знак Знак Знак Знак Знак Знак1 Знак Знак Знак Знак Знак Знак Знак Знак Знак Знак"/>
    <w:basedOn w:val="a"/>
    <w:uiPriority w:val="99"/>
    <w:rsid w:val="000D4A3F"/>
    <w:pPr>
      <w:spacing w:before="280" w:after="280"/>
    </w:pPr>
    <w:rPr>
      <w:rFonts w:ascii="Tahoma" w:hAnsi="Tahoma"/>
      <w:lang w:val="en-US"/>
    </w:rPr>
  </w:style>
  <w:style w:type="paragraph" w:customStyle="1" w:styleId="af5">
    <w:name w:val="Содержимое таблицы"/>
    <w:basedOn w:val="a"/>
    <w:uiPriority w:val="99"/>
    <w:rsid w:val="000D4A3F"/>
    <w:pPr>
      <w:suppressLineNumbers/>
      <w:suppressAutoHyphens/>
    </w:pPr>
    <w:rPr>
      <w:sz w:val="24"/>
    </w:rPr>
  </w:style>
  <w:style w:type="paragraph" w:customStyle="1" w:styleId="af6">
    <w:name w:val="Заголовок таблицы"/>
    <w:basedOn w:val="af5"/>
    <w:uiPriority w:val="99"/>
    <w:rsid w:val="000D4A3F"/>
    <w:pPr>
      <w:jc w:val="center"/>
    </w:pPr>
    <w:rPr>
      <w:b/>
    </w:rPr>
  </w:style>
  <w:style w:type="paragraph" w:customStyle="1" w:styleId="af7">
    <w:name w:val="Содержимое врезки"/>
    <w:basedOn w:val="aa"/>
    <w:uiPriority w:val="99"/>
    <w:rsid w:val="000D4A3F"/>
  </w:style>
  <w:style w:type="paragraph" w:customStyle="1" w:styleId="ConsPlusTitle">
    <w:name w:val="ConsPlusTitle"/>
    <w:basedOn w:val="a"/>
    <w:next w:val="ConsPlusNormal"/>
    <w:uiPriority w:val="99"/>
    <w:rsid w:val="000D4A3F"/>
    <w:pPr>
      <w:suppressAutoHyphens/>
    </w:pPr>
    <w:rPr>
      <w:rFonts w:ascii="Arial" w:hAnsi="Arial"/>
      <w:b/>
    </w:rPr>
  </w:style>
  <w:style w:type="paragraph" w:customStyle="1" w:styleId="ConsPlusCell">
    <w:name w:val="ConsPlusCell"/>
    <w:basedOn w:val="a"/>
    <w:uiPriority w:val="99"/>
    <w:rsid w:val="000D4A3F"/>
    <w:pPr>
      <w:suppressAutoHyphens/>
    </w:pPr>
    <w:rPr>
      <w:rFonts w:ascii="Arial" w:hAnsi="Arial"/>
    </w:rPr>
  </w:style>
  <w:style w:type="paragraph" w:customStyle="1" w:styleId="ConsPlusDocList">
    <w:name w:val="ConsPlusDocList"/>
    <w:basedOn w:val="a"/>
    <w:uiPriority w:val="99"/>
    <w:rsid w:val="000D4A3F"/>
    <w:pPr>
      <w:suppressAutoHyphens/>
    </w:pPr>
    <w:rPr>
      <w:rFonts w:ascii="Courier New" w:hAnsi="Courier New"/>
    </w:rPr>
  </w:style>
  <w:style w:type="paragraph" w:customStyle="1" w:styleId="110">
    <w:name w:val="Знак Знак Знак Знак Знак Знак1 Знак Знак Знак Знак1"/>
    <w:basedOn w:val="a"/>
    <w:uiPriority w:val="99"/>
    <w:rsid w:val="000D4A3F"/>
    <w:pPr>
      <w:spacing w:before="100" w:after="100"/>
    </w:pPr>
    <w:rPr>
      <w:rFonts w:ascii="Tahoma" w:hAnsi="Tahoma"/>
      <w:lang w:val="en-US"/>
    </w:rPr>
  </w:style>
  <w:style w:type="paragraph" w:customStyle="1" w:styleId="af8">
    <w:name w:val="Знак Знак Знак Знак"/>
    <w:basedOn w:val="a"/>
    <w:uiPriority w:val="99"/>
    <w:rsid w:val="000D4A3F"/>
    <w:pPr>
      <w:spacing w:before="100" w:after="100"/>
    </w:pPr>
    <w:rPr>
      <w:rFonts w:ascii="Tahoma" w:hAnsi="Tahoma"/>
      <w:lang w:val="en-US"/>
    </w:rPr>
  </w:style>
  <w:style w:type="paragraph" w:customStyle="1" w:styleId="ConsPlusNormal0">
    <w:name w:val="ConsPlusNormal Знак Знак"/>
    <w:uiPriority w:val="99"/>
    <w:rsid w:val="000D4A3F"/>
    <w:pPr>
      <w:widowControl w:val="0"/>
      <w:suppressAutoHyphens/>
      <w:ind w:firstLine="720"/>
    </w:pPr>
    <w:rPr>
      <w:rFonts w:ascii="Arial" w:hAnsi="Arial"/>
      <w:lang w:eastAsia="ru-RU"/>
    </w:rPr>
  </w:style>
  <w:style w:type="character" w:styleId="af9">
    <w:name w:val="FollowedHyperlink"/>
    <w:basedOn w:val="a0"/>
    <w:uiPriority w:val="99"/>
    <w:rsid w:val="000D4A3F"/>
    <w:rPr>
      <w:rFonts w:cs="Times New Roman"/>
      <w:color w:val="800080"/>
      <w:u w:val="single"/>
    </w:rPr>
  </w:style>
  <w:style w:type="paragraph" w:customStyle="1" w:styleId="ConsNormal">
    <w:name w:val="ConsNormal"/>
    <w:uiPriority w:val="99"/>
    <w:rsid w:val="000D4A3F"/>
    <w:pPr>
      <w:ind w:right="19772" w:firstLine="720"/>
    </w:pPr>
    <w:rPr>
      <w:rFonts w:ascii="Arial" w:hAnsi="Arial"/>
      <w:lang w:eastAsia="ru-RU"/>
    </w:rPr>
  </w:style>
  <w:style w:type="character" w:styleId="afa">
    <w:name w:val="footnote reference"/>
    <w:basedOn w:val="a0"/>
    <w:uiPriority w:val="99"/>
    <w:semiHidden/>
    <w:rsid w:val="000D4A3F"/>
    <w:rPr>
      <w:rFonts w:cs="Times New Roman"/>
      <w:vertAlign w:val="superscript"/>
    </w:rPr>
  </w:style>
  <w:style w:type="paragraph" w:customStyle="1" w:styleId="afb">
    <w:name w:val="Абзац_письма"/>
    <w:basedOn w:val="a"/>
    <w:uiPriority w:val="99"/>
    <w:rsid w:val="000D4A3F"/>
    <w:pPr>
      <w:widowControl w:val="0"/>
      <w:spacing w:line="360" w:lineRule="auto"/>
      <w:ind w:firstLine="709"/>
      <w:jc w:val="both"/>
    </w:pPr>
    <w:rPr>
      <w:sz w:val="26"/>
    </w:rPr>
  </w:style>
  <w:style w:type="paragraph" w:styleId="afc">
    <w:name w:val="Balloon Text"/>
    <w:basedOn w:val="a"/>
    <w:link w:val="afd"/>
    <w:uiPriority w:val="99"/>
    <w:rsid w:val="000D4A3F"/>
    <w:pPr>
      <w:suppressAutoHyphens/>
    </w:pPr>
    <w:rPr>
      <w:rFonts w:ascii="Tahoma" w:hAnsi="Tahoma"/>
      <w:sz w:val="16"/>
    </w:rPr>
  </w:style>
  <w:style w:type="character" w:customStyle="1" w:styleId="afd">
    <w:name w:val="Текст выноски Знак"/>
    <w:basedOn w:val="a0"/>
    <w:link w:val="afc"/>
    <w:uiPriority w:val="99"/>
    <w:rsid w:val="000D4A3F"/>
    <w:rPr>
      <w:rFonts w:ascii="Tahoma" w:hAnsi="Tahoma"/>
      <w:sz w:val="16"/>
      <w:lang w:eastAsia="ru-RU"/>
    </w:rPr>
  </w:style>
  <w:style w:type="paragraph" w:styleId="22">
    <w:name w:val="Body Text Indent 2"/>
    <w:basedOn w:val="a"/>
    <w:link w:val="23"/>
    <w:uiPriority w:val="99"/>
    <w:rsid w:val="000D4A3F"/>
    <w:pPr>
      <w:suppressAutoHyphens/>
      <w:spacing w:after="120" w:line="480" w:lineRule="auto"/>
      <w:ind w:left="283"/>
    </w:pPr>
    <w:rPr>
      <w:sz w:val="24"/>
    </w:rPr>
  </w:style>
  <w:style w:type="character" w:customStyle="1" w:styleId="23">
    <w:name w:val="Основной текст с отступом 2 Знак"/>
    <w:basedOn w:val="a0"/>
    <w:link w:val="22"/>
    <w:uiPriority w:val="99"/>
    <w:rsid w:val="000D4A3F"/>
    <w:rPr>
      <w:sz w:val="24"/>
      <w:lang w:eastAsia="ru-RU"/>
    </w:rPr>
  </w:style>
  <w:style w:type="paragraph" w:styleId="32">
    <w:name w:val="Body Text Indent 3"/>
    <w:basedOn w:val="a"/>
    <w:link w:val="33"/>
    <w:uiPriority w:val="99"/>
    <w:rsid w:val="000D4A3F"/>
    <w:pPr>
      <w:suppressAutoHyphens/>
      <w:ind w:firstLine="851"/>
      <w:jc w:val="both"/>
    </w:pPr>
    <w:rPr>
      <w:sz w:val="28"/>
    </w:rPr>
  </w:style>
  <w:style w:type="character" w:customStyle="1" w:styleId="33">
    <w:name w:val="Основной текст с отступом 3 Знак"/>
    <w:basedOn w:val="a0"/>
    <w:link w:val="32"/>
    <w:uiPriority w:val="99"/>
    <w:rsid w:val="000D4A3F"/>
    <w:rPr>
      <w:sz w:val="28"/>
      <w:lang w:eastAsia="ru-RU"/>
    </w:rPr>
  </w:style>
  <w:style w:type="paragraph" w:styleId="afe">
    <w:name w:val="List Paragraph"/>
    <w:basedOn w:val="a"/>
    <w:uiPriority w:val="99"/>
    <w:qFormat/>
    <w:rsid w:val="000D4A3F"/>
    <w:pPr>
      <w:ind w:left="720"/>
    </w:pPr>
    <w:rPr>
      <w:sz w:val="24"/>
    </w:rPr>
  </w:style>
  <w:style w:type="paragraph" w:styleId="24">
    <w:name w:val="Body Text 2"/>
    <w:basedOn w:val="a"/>
    <w:link w:val="25"/>
    <w:uiPriority w:val="99"/>
    <w:rsid w:val="000D4A3F"/>
    <w:pPr>
      <w:suppressAutoHyphens/>
      <w:spacing w:after="120" w:line="480" w:lineRule="auto"/>
    </w:pPr>
    <w:rPr>
      <w:sz w:val="24"/>
    </w:rPr>
  </w:style>
  <w:style w:type="character" w:customStyle="1" w:styleId="25">
    <w:name w:val="Основной текст 2 Знак"/>
    <w:basedOn w:val="a0"/>
    <w:link w:val="24"/>
    <w:uiPriority w:val="99"/>
    <w:rsid w:val="000D4A3F"/>
    <w:rPr>
      <w:sz w:val="24"/>
      <w:lang w:eastAsia="ru-RU"/>
    </w:rPr>
  </w:style>
  <w:style w:type="paragraph" w:customStyle="1" w:styleId="111">
    <w:name w:val="Знак Знак Знак1 Знак Знак Знак Знак1"/>
    <w:basedOn w:val="a"/>
    <w:uiPriority w:val="99"/>
    <w:rsid w:val="000D4A3F"/>
    <w:pPr>
      <w:spacing w:after="160" w:line="240" w:lineRule="exact"/>
    </w:pPr>
    <w:rPr>
      <w:rFonts w:ascii="Verdana" w:hAnsi="Verdana"/>
      <w:lang w:val="en-US" w:eastAsia="en-US"/>
    </w:rPr>
  </w:style>
  <w:style w:type="character" w:customStyle="1" w:styleId="150">
    <w:name w:val="Знак Знак15"/>
    <w:uiPriority w:val="99"/>
    <w:rsid w:val="000D4A3F"/>
    <w:rPr>
      <w:rFonts w:ascii="Arial" w:eastAsia="Times New Roman" w:hAnsi="Arial"/>
      <w:b/>
      <w:kern w:val="32"/>
      <w:sz w:val="20"/>
      <w:lang w:val="x-none" w:eastAsia="ru-RU"/>
    </w:rPr>
  </w:style>
  <w:style w:type="character" w:customStyle="1" w:styleId="130">
    <w:name w:val="Знак Знак13"/>
    <w:uiPriority w:val="99"/>
    <w:rsid w:val="000D4A3F"/>
    <w:rPr>
      <w:rFonts w:ascii="Arial" w:eastAsia="Times New Roman" w:hAnsi="Arial"/>
      <w:b/>
      <w:sz w:val="26"/>
      <w:lang w:val="x-none" w:eastAsia="ru-RU"/>
    </w:rPr>
  </w:style>
  <w:style w:type="character" w:customStyle="1" w:styleId="120">
    <w:name w:val="Знак Знак12"/>
    <w:uiPriority w:val="99"/>
    <w:rsid w:val="000D4A3F"/>
    <w:rPr>
      <w:rFonts w:ascii="Times New Roman" w:eastAsia="Times New Roman" w:hAnsi="Times New Roman"/>
      <w:b/>
      <w:sz w:val="20"/>
      <w:lang w:val="x-none" w:eastAsia="ru-RU"/>
    </w:rPr>
  </w:style>
  <w:style w:type="character" w:customStyle="1" w:styleId="100">
    <w:name w:val="Знак Знак10"/>
    <w:uiPriority w:val="99"/>
    <w:rsid w:val="000D4A3F"/>
    <w:rPr>
      <w:rFonts w:ascii="Times New Roman" w:eastAsia="Times New Roman" w:hAnsi="Times New Roman"/>
      <w:b/>
      <w:lang w:val="x-none" w:eastAsia="ru-RU"/>
    </w:rPr>
  </w:style>
  <w:style w:type="paragraph" w:styleId="aff">
    <w:name w:val="Plain Text"/>
    <w:basedOn w:val="a"/>
    <w:link w:val="aff0"/>
    <w:uiPriority w:val="99"/>
    <w:rsid w:val="000D4A3F"/>
    <w:rPr>
      <w:rFonts w:ascii="Courier New" w:hAnsi="Courier New" w:cs="Courier New"/>
    </w:rPr>
  </w:style>
  <w:style w:type="character" w:customStyle="1" w:styleId="aff0">
    <w:name w:val="Текст Знак"/>
    <w:basedOn w:val="a0"/>
    <w:link w:val="aff"/>
    <w:uiPriority w:val="99"/>
    <w:rsid w:val="000D4A3F"/>
    <w:rPr>
      <w:rFonts w:ascii="Courier New" w:hAnsi="Courier New" w:cs="Courier New"/>
      <w:lang w:eastAsia="ru-RU"/>
    </w:rPr>
  </w:style>
  <w:style w:type="paragraph" w:customStyle="1" w:styleId="18">
    <w:name w:val="Основной текст с отступом1"/>
    <w:basedOn w:val="a"/>
    <w:uiPriority w:val="99"/>
    <w:rsid w:val="000D4A3F"/>
    <w:pPr>
      <w:suppressAutoHyphens/>
      <w:spacing w:line="360" w:lineRule="auto"/>
      <w:ind w:firstLine="567"/>
      <w:jc w:val="center"/>
    </w:pPr>
    <w:rPr>
      <w:sz w:val="24"/>
    </w:rPr>
  </w:style>
  <w:style w:type="paragraph" w:customStyle="1" w:styleId="19">
    <w:name w:val="Текст выноски1"/>
    <w:basedOn w:val="a"/>
    <w:uiPriority w:val="99"/>
    <w:rsid w:val="000D4A3F"/>
    <w:pPr>
      <w:suppressAutoHyphens/>
    </w:pPr>
    <w:rPr>
      <w:rFonts w:ascii="Tahoma" w:hAnsi="Tahoma"/>
      <w:sz w:val="16"/>
    </w:rPr>
  </w:style>
  <w:style w:type="paragraph" w:customStyle="1" w:styleId="1a">
    <w:name w:val="Абзац списка1"/>
    <w:basedOn w:val="a"/>
    <w:uiPriority w:val="99"/>
    <w:rsid w:val="000D4A3F"/>
    <w:pPr>
      <w:ind w:left="720"/>
    </w:pPr>
    <w:rPr>
      <w:sz w:val="24"/>
    </w:rPr>
  </w:style>
  <w:style w:type="paragraph" w:customStyle="1" w:styleId="aff1">
    <w:name w:val="Знак Знак Знак Знак Знак Знак Знак"/>
    <w:basedOn w:val="a"/>
    <w:uiPriority w:val="99"/>
    <w:rsid w:val="000D4A3F"/>
    <w:pPr>
      <w:spacing w:before="100" w:beforeAutospacing="1" w:after="100" w:afterAutospacing="1"/>
    </w:pPr>
    <w:rPr>
      <w:rFonts w:ascii="Tahoma" w:hAnsi="Tahoma"/>
      <w:lang w:val="en-US" w:eastAsia="en-US"/>
    </w:rPr>
  </w:style>
  <w:style w:type="paragraph" w:customStyle="1" w:styleId="1b">
    <w:name w:val="нум список 1"/>
    <w:basedOn w:val="a"/>
    <w:uiPriority w:val="99"/>
    <w:rsid w:val="000D4A3F"/>
    <w:pPr>
      <w:numPr>
        <w:numId w:val="5"/>
      </w:numPr>
      <w:spacing w:before="120" w:after="120"/>
      <w:ind w:left="-720"/>
      <w:jc w:val="both"/>
    </w:pPr>
    <w:rPr>
      <w:sz w:val="24"/>
    </w:rPr>
  </w:style>
  <w:style w:type="paragraph" w:customStyle="1" w:styleId="consplusnormalcxsplast">
    <w:name w:val="consplusnormalcxsplast"/>
    <w:basedOn w:val="a"/>
    <w:uiPriority w:val="99"/>
    <w:rsid w:val="000D4A3F"/>
    <w:pPr>
      <w:autoSpaceDE w:val="0"/>
      <w:autoSpaceDN w:val="0"/>
      <w:spacing w:before="100" w:after="100"/>
    </w:pPr>
    <w:rPr>
      <w:sz w:val="24"/>
      <w:szCs w:val="24"/>
    </w:rPr>
  </w:style>
  <w:style w:type="paragraph" w:styleId="aff2">
    <w:name w:val="Normal (Web)"/>
    <w:basedOn w:val="a"/>
    <w:uiPriority w:val="99"/>
    <w:rsid w:val="000D4A3F"/>
    <w:pPr>
      <w:autoSpaceDE w:val="0"/>
      <w:autoSpaceDN w:val="0"/>
      <w:spacing w:before="100" w:after="100"/>
    </w:pPr>
    <w:rPr>
      <w:sz w:val="24"/>
      <w:szCs w:val="24"/>
    </w:rPr>
  </w:style>
  <w:style w:type="paragraph" w:customStyle="1" w:styleId="msonormalcxspmiddle">
    <w:name w:val="msonormalcxspmiddle"/>
    <w:basedOn w:val="a"/>
    <w:uiPriority w:val="99"/>
    <w:rsid w:val="000D4A3F"/>
    <w:pPr>
      <w:autoSpaceDE w:val="0"/>
      <w:autoSpaceDN w:val="0"/>
      <w:spacing w:before="100" w:after="100"/>
    </w:pPr>
    <w:rPr>
      <w:sz w:val="24"/>
      <w:szCs w:val="24"/>
    </w:rPr>
  </w:style>
  <w:style w:type="paragraph" w:styleId="aff3">
    <w:name w:val="No Spacing"/>
    <w:uiPriority w:val="99"/>
    <w:qFormat/>
    <w:rsid w:val="000D4A3F"/>
    <w:pPr>
      <w:autoSpaceDE w:val="0"/>
      <w:autoSpaceDN w:val="0"/>
    </w:pPr>
    <w:rPr>
      <w:b/>
      <w:bCs/>
      <w:sz w:val="28"/>
      <w:szCs w:val="28"/>
      <w:lang w:eastAsia="ru-RU"/>
    </w:rPr>
  </w:style>
  <w:style w:type="table" w:styleId="aff4">
    <w:name w:val="Table Grid"/>
    <w:basedOn w:val="a1"/>
    <w:uiPriority w:val="99"/>
    <w:rsid w:val="000D4A3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нак Знак11"/>
    <w:basedOn w:val="a0"/>
    <w:uiPriority w:val="99"/>
    <w:rsid w:val="000D4A3F"/>
    <w:rPr>
      <w:rFonts w:ascii="Times New Roman" w:eastAsia="Times New Roman" w:hAnsi="Times New Roman" w:cs="Times New Roman"/>
      <w:i/>
      <w:sz w:val="20"/>
      <w:szCs w:val="20"/>
      <w:u w:val="single"/>
      <w:lang w:val="x-none" w:eastAsia="ru-RU"/>
    </w:rPr>
  </w:style>
  <w:style w:type="paragraph" w:customStyle="1" w:styleId="aff5">
    <w:name w:val="Обычный.Название подразделения"/>
    <w:uiPriority w:val="99"/>
    <w:rsid w:val="000D4A3F"/>
    <w:rPr>
      <w:rFonts w:ascii="SchoolBook" w:hAnsi="SchoolBook"/>
      <w:sz w:val="28"/>
      <w:lang w:eastAsia="ru-RU"/>
    </w:rPr>
  </w:style>
  <w:style w:type="character" w:styleId="aff6">
    <w:name w:val="annotation reference"/>
    <w:basedOn w:val="a0"/>
    <w:uiPriority w:val="99"/>
    <w:semiHidden/>
    <w:rsid w:val="000D4A3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1"/>
    <w:rPr>
      <w:lang w:eastAsia="ru-RU"/>
    </w:rPr>
  </w:style>
  <w:style w:type="paragraph" w:styleId="1">
    <w:name w:val="heading 1"/>
    <w:basedOn w:val="a"/>
    <w:next w:val="a"/>
    <w:link w:val="10"/>
    <w:uiPriority w:val="99"/>
    <w:qFormat/>
    <w:rsid w:val="000A08C1"/>
    <w:pPr>
      <w:keepNext/>
      <w:framePr w:w="4447" w:h="2332" w:hSpace="141" w:wrap="around" w:vAnchor="text" w:hAnchor="page" w:x="298" w:yAlign="top"/>
      <w:outlineLvl w:val="0"/>
    </w:pPr>
    <w:rPr>
      <w:b/>
      <w:sz w:val="16"/>
    </w:rPr>
  </w:style>
  <w:style w:type="paragraph" w:styleId="2">
    <w:name w:val="heading 2"/>
    <w:basedOn w:val="a"/>
    <w:next w:val="a"/>
    <w:link w:val="20"/>
    <w:uiPriority w:val="99"/>
    <w:qFormat/>
    <w:rsid w:val="000A08C1"/>
    <w:pPr>
      <w:keepNext/>
      <w:jc w:val="center"/>
      <w:outlineLvl w:val="1"/>
    </w:pPr>
    <w:rPr>
      <w:sz w:val="26"/>
    </w:rPr>
  </w:style>
  <w:style w:type="paragraph" w:styleId="3">
    <w:name w:val="heading 3"/>
    <w:basedOn w:val="a"/>
    <w:next w:val="a"/>
    <w:link w:val="30"/>
    <w:uiPriority w:val="99"/>
    <w:qFormat/>
    <w:rsid w:val="000A08C1"/>
    <w:pPr>
      <w:keepNext/>
      <w:ind w:firstLine="709"/>
      <w:jc w:val="both"/>
      <w:outlineLvl w:val="2"/>
    </w:pPr>
    <w:rPr>
      <w:sz w:val="28"/>
    </w:rPr>
  </w:style>
  <w:style w:type="paragraph" w:styleId="4">
    <w:name w:val="heading 4"/>
    <w:basedOn w:val="a"/>
    <w:next w:val="a"/>
    <w:link w:val="40"/>
    <w:uiPriority w:val="99"/>
    <w:qFormat/>
    <w:rsid w:val="000A08C1"/>
    <w:pPr>
      <w:keepNext/>
      <w:jc w:val="right"/>
      <w:outlineLvl w:val="3"/>
    </w:pPr>
    <w:rPr>
      <w:sz w:val="28"/>
    </w:rPr>
  </w:style>
  <w:style w:type="paragraph" w:styleId="5">
    <w:name w:val="heading 5"/>
    <w:basedOn w:val="a"/>
    <w:next w:val="a"/>
    <w:link w:val="50"/>
    <w:uiPriority w:val="99"/>
    <w:qFormat/>
    <w:rsid w:val="000A08C1"/>
    <w:pPr>
      <w:keepNext/>
      <w:ind w:firstLine="709"/>
      <w:jc w:val="both"/>
      <w:outlineLvl w:val="4"/>
    </w:pPr>
    <w:rPr>
      <w:b/>
      <w:sz w:val="26"/>
    </w:rPr>
  </w:style>
  <w:style w:type="paragraph" w:styleId="6">
    <w:name w:val="heading 6"/>
    <w:basedOn w:val="a"/>
    <w:next w:val="a"/>
    <w:link w:val="60"/>
    <w:uiPriority w:val="99"/>
    <w:qFormat/>
    <w:rsid w:val="000A08C1"/>
    <w:pPr>
      <w:keepNext/>
      <w:jc w:val="both"/>
      <w:outlineLvl w:val="5"/>
    </w:pPr>
    <w:rPr>
      <w:sz w:val="24"/>
    </w:rPr>
  </w:style>
  <w:style w:type="paragraph" w:styleId="7">
    <w:name w:val="heading 7"/>
    <w:basedOn w:val="a"/>
    <w:next w:val="a"/>
    <w:link w:val="70"/>
    <w:uiPriority w:val="99"/>
    <w:qFormat/>
    <w:rsid w:val="000A08C1"/>
    <w:pPr>
      <w:keepNext/>
      <w:jc w:val="center"/>
      <w:outlineLvl w:val="6"/>
    </w:pPr>
    <w:rPr>
      <w:sz w:val="28"/>
    </w:rPr>
  </w:style>
  <w:style w:type="paragraph" w:styleId="8">
    <w:name w:val="heading 8"/>
    <w:basedOn w:val="a"/>
    <w:next w:val="a"/>
    <w:link w:val="80"/>
    <w:uiPriority w:val="99"/>
    <w:qFormat/>
    <w:rsid w:val="000A08C1"/>
    <w:pPr>
      <w:keepNext/>
      <w:outlineLvl w:val="7"/>
    </w:pPr>
    <w:rPr>
      <w:b/>
      <w:sz w:val="28"/>
    </w:rPr>
  </w:style>
  <w:style w:type="paragraph" w:styleId="9">
    <w:name w:val="heading 9"/>
    <w:basedOn w:val="a"/>
    <w:next w:val="a"/>
    <w:link w:val="90"/>
    <w:qFormat/>
    <w:rsid w:val="000A08C1"/>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08C1"/>
    <w:rPr>
      <w:b/>
      <w:sz w:val="16"/>
      <w:lang w:eastAsia="ru-RU"/>
    </w:rPr>
  </w:style>
  <w:style w:type="character" w:customStyle="1" w:styleId="20">
    <w:name w:val="Заголовок 2 Знак"/>
    <w:basedOn w:val="a0"/>
    <w:link w:val="2"/>
    <w:uiPriority w:val="99"/>
    <w:rsid w:val="000A08C1"/>
    <w:rPr>
      <w:sz w:val="26"/>
      <w:lang w:eastAsia="ru-RU"/>
    </w:rPr>
  </w:style>
  <w:style w:type="character" w:customStyle="1" w:styleId="30">
    <w:name w:val="Заголовок 3 Знак"/>
    <w:basedOn w:val="a0"/>
    <w:link w:val="3"/>
    <w:uiPriority w:val="99"/>
    <w:rsid w:val="000A08C1"/>
    <w:rPr>
      <w:sz w:val="28"/>
      <w:lang w:eastAsia="ru-RU"/>
    </w:rPr>
  </w:style>
  <w:style w:type="character" w:customStyle="1" w:styleId="40">
    <w:name w:val="Заголовок 4 Знак"/>
    <w:basedOn w:val="a0"/>
    <w:link w:val="4"/>
    <w:uiPriority w:val="99"/>
    <w:rsid w:val="000A08C1"/>
    <w:rPr>
      <w:sz w:val="28"/>
      <w:lang w:eastAsia="ru-RU"/>
    </w:rPr>
  </w:style>
  <w:style w:type="character" w:customStyle="1" w:styleId="50">
    <w:name w:val="Заголовок 5 Знак"/>
    <w:basedOn w:val="a0"/>
    <w:link w:val="5"/>
    <w:uiPriority w:val="99"/>
    <w:rsid w:val="000A08C1"/>
    <w:rPr>
      <w:b/>
      <w:sz w:val="26"/>
      <w:lang w:eastAsia="ru-RU"/>
    </w:rPr>
  </w:style>
  <w:style w:type="character" w:customStyle="1" w:styleId="60">
    <w:name w:val="Заголовок 6 Знак"/>
    <w:basedOn w:val="a0"/>
    <w:link w:val="6"/>
    <w:uiPriority w:val="99"/>
    <w:rsid w:val="000A08C1"/>
    <w:rPr>
      <w:sz w:val="24"/>
      <w:lang w:eastAsia="ru-RU"/>
    </w:rPr>
  </w:style>
  <w:style w:type="character" w:customStyle="1" w:styleId="70">
    <w:name w:val="Заголовок 7 Знак"/>
    <w:basedOn w:val="a0"/>
    <w:link w:val="7"/>
    <w:uiPriority w:val="99"/>
    <w:rsid w:val="000A08C1"/>
    <w:rPr>
      <w:sz w:val="28"/>
      <w:lang w:eastAsia="ru-RU"/>
    </w:rPr>
  </w:style>
  <w:style w:type="character" w:customStyle="1" w:styleId="80">
    <w:name w:val="Заголовок 8 Знак"/>
    <w:basedOn w:val="a0"/>
    <w:link w:val="8"/>
    <w:uiPriority w:val="99"/>
    <w:rsid w:val="000A08C1"/>
    <w:rPr>
      <w:b/>
      <w:sz w:val="28"/>
      <w:lang w:eastAsia="ru-RU"/>
    </w:rPr>
  </w:style>
  <w:style w:type="character" w:customStyle="1" w:styleId="90">
    <w:name w:val="Заголовок 9 Знак"/>
    <w:basedOn w:val="a0"/>
    <w:link w:val="9"/>
    <w:rsid w:val="000A08C1"/>
    <w:rPr>
      <w:b/>
      <w:sz w:val="28"/>
      <w:lang w:eastAsia="ru-RU"/>
    </w:rPr>
  </w:style>
  <w:style w:type="paragraph" w:styleId="a3">
    <w:name w:val="caption"/>
    <w:basedOn w:val="a"/>
    <w:next w:val="a"/>
    <w:qFormat/>
    <w:rsid w:val="000A08C1"/>
    <w:pPr>
      <w:framePr w:w="4447" w:h="2563" w:hSpace="141" w:wrap="around" w:vAnchor="text" w:hAnchor="page" w:x="1435" w:y="-128"/>
      <w:jc w:val="center"/>
    </w:pPr>
    <w:rPr>
      <w:b/>
      <w:sz w:val="18"/>
    </w:rPr>
  </w:style>
  <w:style w:type="character" w:styleId="a4">
    <w:name w:val="Emphasis"/>
    <w:qFormat/>
    <w:rsid w:val="000A08C1"/>
    <w:rPr>
      <w:i/>
    </w:rPr>
  </w:style>
  <w:style w:type="numbering" w:customStyle="1" w:styleId="11">
    <w:name w:val="Нет списка1"/>
    <w:next w:val="a2"/>
    <w:uiPriority w:val="99"/>
    <w:semiHidden/>
    <w:unhideWhenUsed/>
    <w:rsid w:val="000D4A3F"/>
  </w:style>
  <w:style w:type="character" w:styleId="a5">
    <w:name w:val="Hyperlink"/>
    <w:basedOn w:val="a0"/>
    <w:uiPriority w:val="99"/>
    <w:rsid w:val="000D4A3F"/>
    <w:rPr>
      <w:rFonts w:cs="Times New Roman"/>
      <w:color w:val="0000FF"/>
      <w:u w:val="single"/>
    </w:rPr>
  </w:style>
  <w:style w:type="paragraph" w:customStyle="1" w:styleId="12">
    <w:name w:val="Знак Знак Знак1 Знак Знак Знак Знак"/>
    <w:basedOn w:val="a"/>
    <w:uiPriority w:val="99"/>
    <w:rsid w:val="000D4A3F"/>
    <w:pPr>
      <w:spacing w:after="160" w:line="240" w:lineRule="exact"/>
    </w:pPr>
    <w:rPr>
      <w:rFonts w:ascii="Verdana" w:hAnsi="Verdana"/>
      <w:lang w:val="en-US" w:eastAsia="en-US"/>
    </w:rPr>
  </w:style>
  <w:style w:type="character" w:customStyle="1" w:styleId="WW8Num1z0">
    <w:name w:val="WW8Num1z0"/>
    <w:uiPriority w:val="99"/>
    <w:rsid w:val="000D4A3F"/>
    <w:rPr>
      <w:rFonts w:ascii="Symbol" w:hAnsi="Symbol"/>
    </w:rPr>
  </w:style>
  <w:style w:type="character" w:customStyle="1" w:styleId="WW8Num2z0">
    <w:name w:val="WW8Num2z0"/>
    <w:uiPriority w:val="99"/>
    <w:rsid w:val="000D4A3F"/>
    <w:rPr>
      <w:rFonts w:ascii="Symbol" w:hAnsi="Symbol"/>
      <w:sz w:val="18"/>
    </w:rPr>
  </w:style>
  <w:style w:type="character" w:customStyle="1" w:styleId="13">
    <w:name w:val="Основной шрифт абзаца1"/>
    <w:uiPriority w:val="99"/>
    <w:rsid w:val="000D4A3F"/>
  </w:style>
  <w:style w:type="character" w:styleId="a6">
    <w:name w:val="page number"/>
    <w:basedOn w:val="13"/>
    <w:uiPriority w:val="99"/>
    <w:rsid w:val="000D4A3F"/>
    <w:rPr>
      <w:rFonts w:cs="Times New Roman"/>
    </w:rPr>
  </w:style>
  <w:style w:type="character" w:customStyle="1" w:styleId="a7">
    <w:name w:val="Маркеры списка"/>
    <w:uiPriority w:val="99"/>
    <w:rsid w:val="000D4A3F"/>
    <w:rPr>
      <w:rFonts w:ascii="StarSymbol" w:eastAsia="Times New Roman" w:hAnsi="StarSymbol"/>
      <w:sz w:val="18"/>
    </w:rPr>
  </w:style>
  <w:style w:type="character" w:customStyle="1" w:styleId="a8">
    <w:name w:val="Символ нумерации"/>
    <w:uiPriority w:val="99"/>
    <w:rsid w:val="000D4A3F"/>
  </w:style>
  <w:style w:type="paragraph" w:customStyle="1" w:styleId="a9">
    <w:name w:val="Заголовок"/>
    <w:basedOn w:val="a"/>
    <w:next w:val="aa"/>
    <w:uiPriority w:val="99"/>
    <w:rsid w:val="000D4A3F"/>
    <w:pPr>
      <w:keepNext/>
      <w:suppressAutoHyphens/>
      <w:spacing w:before="240" w:after="120"/>
    </w:pPr>
    <w:rPr>
      <w:rFonts w:ascii="Arial" w:hAnsi="Arial"/>
      <w:sz w:val="28"/>
    </w:rPr>
  </w:style>
  <w:style w:type="paragraph" w:styleId="aa">
    <w:name w:val="Body Text"/>
    <w:basedOn w:val="a"/>
    <w:link w:val="ab"/>
    <w:uiPriority w:val="99"/>
    <w:rsid w:val="000D4A3F"/>
    <w:pPr>
      <w:suppressAutoHyphens/>
      <w:spacing w:after="120"/>
    </w:pPr>
    <w:rPr>
      <w:sz w:val="24"/>
    </w:rPr>
  </w:style>
  <w:style w:type="character" w:customStyle="1" w:styleId="ab">
    <w:name w:val="Основной текст Знак"/>
    <w:basedOn w:val="a0"/>
    <w:link w:val="aa"/>
    <w:uiPriority w:val="99"/>
    <w:rsid w:val="000D4A3F"/>
    <w:rPr>
      <w:sz w:val="24"/>
      <w:lang w:eastAsia="ru-RU"/>
    </w:rPr>
  </w:style>
  <w:style w:type="paragraph" w:styleId="ac">
    <w:name w:val="List"/>
    <w:basedOn w:val="aa"/>
    <w:uiPriority w:val="99"/>
    <w:rsid w:val="000D4A3F"/>
    <w:rPr>
      <w:rFonts w:ascii="Arial" w:hAnsi="Arial"/>
    </w:rPr>
  </w:style>
  <w:style w:type="paragraph" w:customStyle="1" w:styleId="14">
    <w:name w:val="Название1"/>
    <w:basedOn w:val="a"/>
    <w:uiPriority w:val="99"/>
    <w:rsid w:val="000D4A3F"/>
    <w:pPr>
      <w:suppressLineNumbers/>
      <w:suppressAutoHyphens/>
      <w:spacing w:before="120" w:after="120"/>
    </w:pPr>
    <w:rPr>
      <w:rFonts w:ascii="Arial" w:hAnsi="Arial"/>
      <w:i/>
    </w:rPr>
  </w:style>
  <w:style w:type="paragraph" w:customStyle="1" w:styleId="15">
    <w:name w:val="Указатель1"/>
    <w:basedOn w:val="a"/>
    <w:uiPriority w:val="99"/>
    <w:rsid w:val="000D4A3F"/>
    <w:pPr>
      <w:suppressLineNumbers/>
      <w:suppressAutoHyphens/>
    </w:pPr>
    <w:rPr>
      <w:rFonts w:ascii="Arial" w:hAnsi="Arial"/>
      <w:sz w:val="24"/>
    </w:rPr>
  </w:style>
  <w:style w:type="paragraph" w:styleId="ad">
    <w:name w:val="header"/>
    <w:basedOn w:val="a"/>
    <w:link w:val="ae"/>
    <w:uiPriority w:val="99"/>
    <w:rsid w:val="000D4A3F"/>
    <w:pPr>
      <w:widowControl w:val="0"/>
      <w:tabs>
        <w:tab w:val="center" w:pos="4677"/>
        <w:tab w:val="right" w:pos="9355"/>
      </w:tabs>
      <w:suppressAutoHyphens/>
      <w:snapToGrid w:val="0"/>
    </w:pPr>
    <w:rPr>
      <w:sz w:val="28"/>
    </w:rPr>
  </w:style>
  <w:style w:type="character" w:customStyle="1" w:styleId="ae">
    <w:name w:val="Верхний колонтитул Знак"/>
    <w:basedOn w:val="a0"/>
    <w:link w:val="ad"/>
    <w:uiPriority w:val="99"/>
    <w:rsid w:val="000D4A3F"/>
    <w:rPr>
      <w:sz w:val="28"/>
      <w:lang w:eastAsia="ru-RU"/>
    </w:rPr>
  </w:style>
  <w:style w:type="paragraph" w:customStyle="1" w:styleId="16">
    <w:name w:val="Абзац Уровень 1"/>
    <w:basedOn w:val="a"/>
    <w:uiPriority w:val="99"/>
    <w:rsid w:val="000D4A3F"/>
    <w:pPr>
      <w:suppressAutoHyphens/>
      <w:spacing w:line="360" w:lineRule="auto"/>
      <w:jc w:val="both"/>
    </w:pPr>
    <w:rPr>
      <w:sz w:val="28"/>
    </w:rPr>
  </w:style>
  <w:style w:type="paragraph" w:customStyle="1" w:styleId="21">
    <w:name w:val="Абзац Уровень 2"/>
    <w:basedOn w:val="16"/>
    <w:uiPriority w:val="99"/>
    <w:rsid w:val="000D4A3F"/>
    <w:pPr>
      <w:spacing w:before="120"/>
    </w:pPr>
  </w:style>
  <w:style w:type="paragraph" w:customStyle="1" w:styleId="31">
    <w:name w:val="Абзац Уровень 3"/>
    <w:basedOn w:val="16"/>
    <w:uiPriority w:val="99"/>
    <w:rsid w:val="000D4A3F"/>
  </w:style>
  <w:style w:type="paragraph" w:customStyle="1" w:styleId="41">
    <w:name w:val="Абзац Уровень 4"/>
    <w:basedOn w:val="16"/>
    <w:uiPriority w:val="99"/>
    <w:rsid w:val="000D4A3F"/>
  </w:style>
  <w:style w:type="paragraph" w:styleId="af">
    <w:name w:val="footer"/>
    <w:basedOn w:val="a"/>
    <w:link w:val="af0"/>
    <w:uiPriority w:val="99"/>
    <w:rsid w:val="000D4A3F"/>
    <w:pPr>
      <w:widowControl w:val="0"/>
      <w:tabs>
        <w:tab w:val="center" w:pos="4677"/>
        <w:tab w:val="right" w:pos="9355"/>
      </w:tabs>
      <w:suppressAutoHyphens/>
      <w:snapToGrid w:val="0"/>
    </w:pPr>
    <w:rPr>
      <w:sz w:val="28"/>
    </w:rPr>
  </w:style>
  <w:style w:type="character" w:customStyle="1" w:styleId="af0">
    <w:name w:val="Нижний колонтитул Знак"/>
    <w:basedOn w:val="a0"/>
    <w:link w:val="af"/>
    <w:uiPriority w:val="99"/>
    <w:rsid w:val="000D4A3F"/>
    <w:rPr>
      <w:sz w:val="28"/>
      <w:lang w:eastAsia="ru-RU"/>
    </w:rPr>
  </w:style>
  <w:style w:type="paragraph" w:styleId="af1">
    <w:name w:val="Body Text Indent"/>
    <w:basedOn w:val="a"/>
    <w:link w:val="af2"/>
    <w:uiPriority w:val="99"/>
    <w:rsid w:val="000D4A3F"/>
    <w:pPr>
      <w:spacing w:after="120" w:line="276" w:lineRule="auto"/>
      <w:ind w:left="283"/>
    </w:pPr>
    <w:rPr>
      <w:rFonts w:ascii="Calibri" w:hAnsi="Calibri"/>
      <w:sz w:val="22"/>
    </w:rPr>
  </w:style>
  <w:style w:type="character" w:customStyle="1" w:styleId="af2">
    <w:name w:val="Основной текст с отступом Знак"/>
    <w:basedOn w:val="a0"/>
    <w:link w:val="af1"/>
    <w:uiPriority w:val="99"/>
    <w:rsid w:val="000D4A3F"/>
    <w:rPr>
      <w:rFonts w:ascii="Calibri" w:hAnsi="Calibri"/>
      <w:sz w:val="22"/>
      <w:lang w:eastAsia="ru-RU"/>
    </w:rPr>
  </w:style>
  <w:style w:type="paragraph" w:styleId="af3">
    <w:name w:val="Title"/>
    <w:basedOn w:val="a"/>
    <w:link w:val="af4"/>
    <w:uiPriority w:val="99"/>
    <w:qFormat/>
    <w:rsid w:val="000D4A3F"/>
    <w:pPr>
      <w:jc w:val="center"/>
    </w:pPr>
    <w:rPr>
      <w:b/>
      <w:sz w:val="24"/>
    </w:rPr>
  </w:style>
  <w:style w:type="character" w:customStyle="1" w:styleId="af4">
    <w:name w:val="Название Знак"/>
    <w:basedOn w:val="a0"/>
    <w:link w:val="af3"/>
    <w:uiPriority w:val="99"/>
    <w:rsid w:val="000D4A3F"/>
    <w:rPr>
      <w:b/>
      <w:sz w:val="24"/>
      <w:lang w:eastAsia="ru-RU"/>
    </w:rPr>
  </w:style>
  <w:style w:type="paragraph" w:customStyle="1" w:styleId="ConsPlusNormal">
    <w:name w:val="ConsPlusNormal"/>
    <w:uiPriority w:val="99"/>
    <w:rsid w:val="000D4A3F"/>
    <w:pPr>
      <w:widowControl w:val="0"/>
      <w:suppressAutoHyphens/>
      <w:ind w:firstLine="720"/>
    </w:pPr>
    <w:rPr>
      <w:rFonts w:ascii="Arial" w:hAnsi="Arial"/>
      <w:lang w:eastAsia="ru-RU"/>
    </w:rPr>
  </w:style>
  <w:style w:type="paragraph" w:customStyle="1" w:styleId="ConsPlusNonformat">
    <w:name w:val="ConsPlusNonformat"/>
    <w:uiPriority w:val="99"/>
    <w:rsid w:val="000D4A3F"/>
    <w:pPr>
      <w:suppressAutoHyphens/>
    </w:pPr>
    <w:rPr>
      <w:rFonts w:ascii="Courier New" w:hAnsi="Courier New"/>
      <w:lang w:eastAsia="ru-RU"/>
    </w:rPr>
  </w:style>
  <w:style w:type="paragraph" w:customStyle="1" w:styleId="17">
    <w:name w:val="Знак Знак Знак Знак Знак Знак1 Знак Знак Знак Знак Знак Знак Знак Знак Знак Знак"/>
    <w:basedOn w:val="a"/>
    <w:uiPriority w:val="99"/>
    <w:rsid w:val="000D4A3F"/>
    <w:pPr>
      <w:spacing w:before="280" w:after="280"/>
    </w:pPr>
    <w:rPr>
      <w:rFonts w:ascii="Tahoma" w:hAnsi="Tahoma"/>
      <w:lang w:val="en-US"/>
    </w:rPr>
  </w:style>
  <w:style w:type="paragraph" w:customStyle="1" w:styleId="af5">
    <w:name w:val="Содержимое таблицы"/>
    <w:basedOn w:val="a"/>
    <w:uiPriority w:val="99"/>
    <w:rsid w:val="000D4A3F"/>
    <w:pPr>
      <w:suppressLineNumbers/>
      <w:suppressAutoHyphens/>
    </w:pPr>
    <w:rPr>
      <w:sz w:val="24"/>
    </w:rPr>
  </w:style>
  <w:style w:type="paragraph" w:customStyle="1" w:styleId="af6">
    <w:name w:val="Заголовок таблицы"/>
    <w:basedOn w:val="af5"/>
    <w:uiPriority w:val="99"/>
    <w:rsid w:val="000D4A3F"/>
    <w:pPr>
      <w:jc w:val="center"/>
    </w:pPr>
    <w:rPr>
      <w:b/>
    </w:rPr>
  </w:style>
  <w:style w:type="paragraph" w:customStyle="1" w:styleId="af7">
    <w:name w:val="Содержимое врезки"/>
    <w:basedOn w:val="aa"/>
    <w:uiPriority w:val="99"/>
    <w:rsid w:val="000D4A3F"/>
  </w:style>
  <w:style w:type="paragraph" w:customStyle="1" w:styleId="ConsPlusTitle">
    <w:name w:val="ConsPlusTitle"/>
    <w:basedOn w:val="a"/>
    <w:next w:val="ConsPlusNormal"/>
    <w:uiPriority w:val="99"/>
    <w:rsid w:val="000D4A3F"/>
    <w:pPr>
      <w:suppressAutoHyphens/>
    </w:pPr>
    <w:rPr>
      <w:rFonts w:ascii="Arial" w:hAnsi="Arial"/>
      <w:b/>
    </w:rPr>
  </w:style>
  <w:style w:type="paragraph" w:customStyle="1" w:styleId="ConsPlusCell">
    <w:name w:val="ConsPlusCell"/>
    <w:basedOn w:val="a"/>
    <w:uiPriority w:val="99"/>
    <w:rsid w:val="000D4A3F"/>
    <w:pPr>
      <w:suppressAutoHyphens/>
    </w:pPr>
    <w:rPr>
      <w:rFonts w:ascii="Arial" w:hAnsi="Arial"/>
    </w:rPr>
  </w:style>
  <w:style w:type="paragraph" w:customStyle="1" w:styleId="ConsPlusDocList">
    <w:name w:val="ConsPlusDocList"/>
    <w:basedOn w:val="a"/>
    <w:uiPriority w:val="99"/>
    <w:rsid w:val="000D4A3F"/>
    <w:pPr>
      <w:suppressAutoHyphens/>
    </w:pPr>
    <w:rPr>
      <w:rFonts w:ascii="Courier New" w:hAnsi="Courier New"/>
    </w:rPr>
  </w:style>
  <w:style w:type="paragraph" w:customStyle="1" w:styleId="110">
    <w:name w:val="Знак Знак Знак Знак Знак Знак1 Знак Знак Знак Знак1"/>
    <w:basedOn w:val="a"/>
    <w:uiPriority w:val="99"/>
    <w:rsid w:val="000D4A3F"/>
    <w:pPr>
      <w:spacing w:before="100" w:after="100"/>
    </w:pPr>
    <w:rPr>
      <w:rFonts w:ascii="Tahoma" w:hAnsi="Tahoma"/>
      <w:lang w:val="en-US"/>
    </w:rPr>
  </w:style>
  <w:style w:type="paragraph" w:customStyle="1" w:styleId="af8">
    <w:name w:val="Знак Знак Знак Знак"/>
    <w:basedOn w:val="a"/>
    <w:uiPriority w:val="99"/>
    <w:rsid w:val="000D4A3F"/>
    <w:pPr>
      <w:spacing w:before="100" w:after="100"/>
    </w:pPr>
    <w:rPr>
      <w:rFonts w:ascii="Tahoma" w:hAnsi="Tahoma"/>
      <w:lang w:val="en-US"/>
    </w:rPr>
  </w:style>
  <w:style w:type="paragraph" w:customStyle="1" w:styleId="ConsPlusNormal0">
    <w:name w:val="ConsPlusNormal Знак Знак"/>
    <w:uiPriority w:val="99"/>
    <w:rsid w:val="000D4A3F"/>
    <w:pPr>
      <w:widowControl w:val="0"/>
      <w:suppressAutoHyphens/>
      <w:ind w:firstLine="720"/>
    </w:pPr>
    <w:rPr>
      <w:rFonts w:ascii="Arial" w:hAnsi="Arial"/>
      <w:lang w:eastAsia="ru-RU"/>
    </w:rPr>
  </w:style>
  <w:style w:type="character" w:styleId="af9">
    <w:name w:val="FollowedHyperlink"/>
    <w:basedOn w:val="a0"/>
    <w:uiPriority w:val="99"/>
    <w:rsid w:val="000D4A3F"/>
    <w:rPr>
      <w:rFonts w:cs="Times New Roman"/>
      <w:color w:val="800080"/>
      <w:u w:val="single"/>
    </w:rPr>
  </w:style>
  <w:style w:type="paragraph" w:customStyle="1" w:styleId="ConsNormal">
    <w:name w:val="ConsNormal"/>
    <w:uiPriority w:val="99"/>
    <w:rsid w:val="000D4A3F"/>
    <w:pPr>
      <w:ind w:right="19772" w:firstLine="720"/>
    </w:pPr>
    <w:rPr>
      <w:rFonts w:ascii="Arial" w:hAnsi="Arial"/>
      <w:lang w:eastAsia="ru-RU"/>
    </w:rPr>
  </w:style>
  <w:style w:type="character" w:styleId="afa">
    <w:name w:val="footnote reference"/>
    <w:basedOn w:val="a0"/>
    <w:uiPriority w:val="99"/>
    <w:semiHidden/>
    <w:rsid w:val="000D4A3F"/>
    <w:rPr>
      <w:rFonts w:cs="Times New Roman"/>
      <w:vertAlign w:val="superscript"/>
    </w:rPr>
  </w:style>
  <w:style w:type="paragraph" w:customStyle="1" w:styleId="afb">
    <w:name w:val="Абзац_письма"/>
    <w:basedOn w:val="a"/>
    <w:uiPriority w:val="99"/>
    <w:rsid w:val="000D4A3F"/>
    <w:pPr>
      <w:widowControl w:val="0"/>
      <w:spacing w:line="360" w:lineRule="auto"/>
      <w:ind w:firstLine="709"/>
      <w:jc w:val="both"/>
    </w:pPr>
    <w:rPr>
      <w:sz w:val="26"/>
    </w:rPr>
  </w:style>
  <w:style w:type="paragraph" w:styleId="afc">
    <w:name w:val="Balloon Text"/>
    <w:basedOn w:val="a"/>
    <w:link w:val="afd"/>
    <w:uiPriority w:val="99"/>
    <w:rsid w:val="000D4A3F"/>
    <w:pPr>
      <w:suppressAutoHyphens/>
    </w:pPr>
    <w:rPr>
      <w:rFonts w:ascii="Tahoma" w:hAnsi="Tahoma"/>
      <w:sz w:val="16"/>
    </w:rPr>
  </w:style>
  <w:style w:type="character" w:customStyle="1" w:styleId="afd">
    <w:name w:val="Текст выноски Знак"/>
    <w:basedOn w:val="a0"/>
    <w:link w:val="afc"/>
    <w:uiPriority w:val="99"/>
    <w:rsid w:val="000D4A3F"/>
    <w:rPr>
      <w:rFonts w:ascii="Tahoma" w:hAnsi="Tahoma"/>
      <w:sz w:val="16"/>
      <w:lang w:eastAsia="ru-RU"/>
    </w:rPr>
  </w:style>
  <w:style w:type="paragraph" w:styleId="22">
    <w:name w:val="Body Text Indent 2"/>
    <w:basedOn w:val="a"/>
    <w:link w:val="23"/>
    <w:uiPriority w:val="99"/>
    <w:rsid w:val="000D4A3F"/>
    <w:pPr>
      <w:suppressAutoHyphens/>
      <w:spacing w:after="120" w:line="480" w:lineRule="auto"/>
      <w:ind w:left="283"/>
    </w:pPr>
    <w:rPr>
      <w:sz w:val="24"/>
    </w:rPr>
  </w:style>
  <w:style w:type="character" w:customStyle="1" w:styleId="23">
    <w:name w:val="Основной текст с отступом 2 Знак"/>
    <w:basedOn w:val="a0"/>
    <w:link w:val="22"/>
    <w:uiPriority w:val="99"/>
    <w:rsid w:val="000D4A3F"/>
    <w:rPr>
      <w:sz w:val="24"/>
      <w:lang w:eastAsia="ru-RU"/>
    </w:rPr>
  </w:style>
  <w:style w:type="paragraph" w:styleId="32">
    <w:name w:val="Body Text Indent 3"/>
    <w:basedOn w:val="a"/>
    <w:link w:val="33"/>
    <w:uiPriority w:val="99"/>
    <w:rsid w:val="000D4A3F"/>
    <w:pPr>
      <w:suppressAutoHyphens/>
      <w:ind w:firstLine="851"/>
      <w:jc w:val="both"/>
    </w:pPr>
    <w:rPr>
      <w:sz w:val="28"/>
    </w:rPr>
  </w:style>
  <w:style w:type="character" w:customStyle="1" w:styleId="33">
    <w:name w:val="Основной текст с отступом 3 Знак"/>
    <w:basedOn w:val="a0"/>
    <w:link w:val="32"/>
    <w:uiPriority w:val="99"/>
    <w:rsid w:val="000D4A3F"/>
    <w:rPr>
      <w:sz w:val="28"/>
      <w:lang w:eastAsia="ru-RU"/>
    </w:rPr>
  </w:style>
  <w:style w:type="paragraph" w:styleId="afe">
    <w:name w:val="List Paragraph"/>
    <w:basedOn w:val="a"/>
    <w:uiPriority w:val="99"/>
    <w:qFormat/>
    <w:rsid w:val="000D4A3F"/>
    <w:pPr>
      <w:ind w:left="720"/>
    </w:pPr>
    <w:rPr>
      <w:sz w:val="24"/>
    </w:rPr>
  </w:style>
  <w:style w:type="paragraph" w:styleId="24">
    <w:name w:val="Body Text 2"/>
    <w:basedOn w:val="a"/>
    <w:link w:val="25"/>
    <w:uiPriority w:val="99"/>
    <w:rsid w:val="000D4A3F"/>
    <w:pPr>
      <w:suppressAutoHyphens/>
      <w:spacing w:after="120" w:line="480" w:lineRule="auto"/>
    </w:pPr>
    <w:rPr>
      <w:sz w:val="24"/>
    </w:rPr>
  </w:style>
  <w:style w:type="character" w:customStyle="1" w:styleId="25">
    <w:name w:val="Основной текст 2 Знак"/>
    <w:basedOn w:val="a0"/>
    <w:link w:val="24"/>
    <w:uiPriority w:val="99"/>
    <w:rsid w:val="000D4A3F"/>
    <w:rPr>
      <w:sz w:val="24"/>
      <w:lang w:eastAsia="ru-RU"/>
    </w:rPr>
  </w:style>
  <w:style w:type="paragraph" w:customStyle="1" w:styleId="111">
    <w:name w:val="Знак Знак Знак1 Знак Знак Знак Знак1"/>
    <w:basedOn w:val="a"/>
    <w:uiPriority w:val="99"/>
    <w:rsid w:val="000D4A3F"/>
    <w:pPr>
      <w:spacing w:after="160" w:line="240" w:lineRule="exact"/>
    </w:pPr>
    <w:rPr>
      <w:rFonts w:ascii="Verdana" w:hAnsi="Verdana"/>
      <w:lang w:val="en-US" w:eastAsia="en-US"/>
    </w:rPr>
  </w:style>
  <w:style w:type="character" w:customStyle="1" w:styleId="150">
    <w:name w:val="Знак Знак15"/>
    <w:uiPriority w:val="99"/>
    <w:rsid w:val="000D4A3F"/>
    <w:rPr>
      <w:rFonts w:ascii="Arial" w:eastAsia="Times New Roman" w:hAnsi="Arial"/>
      <w:b/>
      <w:kern w:val="32"/>
      <w:sz w:val="20"/>
      <w:lang w:val="x-none" w:eastAsia="ru-RU"/>
    </w:rPr>
  </w:style>
  <w:style w:type="character" w:customStyle="1" w:styleId="130">
    <w:name w:val="Знак Знак13"/>
    <w:uiPriority w:val="99"/>
    <w:rsid w:val="000D4A3F"/>
    <w:rPr>
      <w:rFonts w:ascii="Arial" w:eastAsia="Times New Roman" w:hAnsi="Arial"/>
      <w:b/>
      <w:sz w:val="26"/>
      <w:lang w:val="x-none" w:eastAsia="ru-RU"/>
    </w:rPr>
  </w:style>
  <w:style w:type="character" w:customStyle="1" w:styleId="120">
    <w:name w:val="Знак Знак12"/>
    <w:uiPriority w:val="99"/>
    <w:rsid w:val="000D4A3F"/>
    <w:rPr>
      <w:rFonts w:ascii="Times New Roman" w:eastAsia="Times New Roman" w:hAnsi="Times New Roman"/>
      <w:b/>
      <w:sz w:val="20"/>
      <w:lang w:val="x-none" w:eastAsia="ru-RU"/>
    </w:rPr>
  </w:style>
  <w:style w:type="character" w:customStyle="1" w:styleId="100">
    <w:name w:val="Знак Знак10"/>
    <w:uiPriority w:val="99"/>
    <w:rsid w:val="000D4A3F"/>
    <w:rPr>
      <w:rFonts w:ascii="Times New Roman" w:eastAsia="Times New Roman" w:hAnsi="Times New Roman"/>
      <w:b/>
      <w:lang w:val="x-none" w:eastAsia="ru-RU"/>
    </w:rPr>
  </w:style>
  <w:style w:type="paragraph" w:styleId="aff">
    <w:name w:val="Plain Text"/>
    <w:basedOn w:val="a"/>
    <w:link w:val="aff0"/>
    <w:uiPriority w:val="99"/>
    <w:rsid w:val="000D4A3F"/>
    <w:rPr>
      <w:rFonts w:ascii="Courier New" w:hAnsi="Courier New" w:cs="Courier New"/>
    </w:rPr>
  </w:style>
  <w:style w:type="character" w:customStyle="1" w:styleId="aff0">
    <w:name w:val="Текст Знак"/>
    <w:basedOn w:val="a0"/>
    <w:link w:val="aff"/>
    <w:uiPriority w:val="99"/>
    <w:rsid w:val="000D4A3F"/>
    <w:rPr>
      <w:rFonts w:ascii="Courier New" w:hAnsi="Courier New" w:cs="Courier New"/>
      <w:lang w:eastAsia="ru-RU"/>
    </w:rPr>
  </w:style>
  <w:style w:type="paragraph" w:customStyle="1" w:styleId="18">
    <w:name w:val="Основной текст с отступом1"/>
    <w:basedOn w:val="a"/>
    <w:uiPriority w:val="99"/>
    <w:rsid w:val="000D4A3F"/>
    <w:pPr>
      <w:suppressAutoHyphens/>
      <w:spacing w:line="360" w:lineRule="auto"/>
      <w:ind w:firstLine="567"/>
      <w:jc w:val="center"/>
    </w:pPr>
    <w:rPr>
      <w:sz w:val="24"/>
    </w:rPr>
  </w:style>
  <w:style w:type="paragraph" w:customStyle="1" w:styleId="19">
    <w:name w:val="Текст выноски1"/>
    <w:basedOn w:val="a"/>
    <w:uiPriority w:val="99"/>
    <w:rsid w:val="000D4A3F"/>
    <w:pPr>
      <w:suppressAutoHyphens/>
    </w:pPr>
    <w:rPr>
      <w:rFonts w:ascii="Tahoma" w:hAnsi="Tahoma"/>
      <w:sz w:val="16"/>
    </w:rPr>
  </w:style>
  <w:style w:type="paragraph" w:customStyle="1" w:styleId="1a">
    <w:name w:val="Абзац списка1"/>
    <w:basedOn w:val="a"/>
    <w:uiPriority w:val="99"/>
    <w:rsid w:val="000D4A3F"/>
    <w:pPr>
      <w:ind w:left="720"/>
    </w:pPr>
    <w:rPr>
      <w:sz w:val="24"/>
    </w:rPr>
  </w:style>
  <w:style w:type="paragraph" w:customStyle="1" w:styleId="aff1">
    <w:name w:val="Знак Знак Знак Знак Знак Знак Знак"/>
    <w:basedOn w:val="a"/>
    <w:uiPriority w:val="99"/>
    <w:rsid w:val="000D4A3F"/>
    <w:pPr>
      <w:spacing w:before="100" w:beforeAutospacing="1" w:after="100" w:afterAutospacing="1"/>
    </w:pPr>
    <w:rPr>
      <w:rFonts w:ascii="Tahoma" w:hAnsi="Tahoma"/>
      <w:lang w:val="en-US" w:eastAsia="en-US"/>
    </w:rPr>
  </w:style>
  <w:style w:type="paragraph" w:customStyle="1" w:styleId="1b">
    <w:name w:val="нум список 1"/>
    <w:basedOn w:val="a"/>
    <w:uiPriority w:val="99"/>
    <w:rsid w:val="000D4A3F"/>
    <w:pPr>
      <w:numPr>
        <w:numId w:val="5"/>
      </w:numPr>
      <w:spacing w:before="120" w:after="120"/>
      <w:ind w:left="-720"/>
      <w:jc w:val="both"/>
    </w:pPr>
    <w:rPr>
      <w:sz w:val="24"/>
    </w:rPr>
  </w:style>
  <w:style w:type="paragraph" w:customStyle="1" w:styleId="consplusnormalcxsplast">
    <w:name w:val="consplusnormalcxsplast"/>
    <w:basedOn w:val="a"/>
    <w:uiPriority w:val="99"/>
    <w:rsid w:val="000D4A3F"/>
    <w:pPr>
      <w:autoSpaceDE w:val="0"/>
      <w:autoSpaceDN w:val="0"/>
      <w:spacing w:before="100" w:after="100"/>
    </w:pPr>
    <w:rPr>
      <w:sz w:val="24"/>
      <w:szCs w:val="24"/>
    </w:rPr>
  </w:style>
  <w:style w:type="paragraph" w:styleId="aff2">
    <w:name w:val="Normal (Web)"/>
    <w:basedOn w:val="a"/>
    <w:uiPriority w:val="99"/>
    <w:rsid w:val="000D4A3F"/>
    <w:pPr>
      <w:autoSpaceDE w:val="0"/>
      <w:autoSpaceDN w:val="0"/>
      <w:spacing w:before="100" w:after="100"/>
    </w:pPr>
    <w:rPr>
      <w:sz w:val="24"/>
      <w:szCs w:val="24"/>
    </w:rPr>
  </w:style>
  <w:style w:type="paragraph" w:customStyle="1" w:styleId="msonormalcxspmiddle">
    <w:name w:val="msonormalcxspmiddle"/>
    <w:basedOn w:val="a"/>
    <w:uiPriority w:val="99"/>
    <w:rsid w:val="000D4A3F"/>
    <w:pPr>
      <w:autoSpaceDE w:val="0"/>
      <w:autoSpaceDN w:val="0"/>
      <w:spacing w:before="100" w:after="100"/>
    </w:pPr>
    <w:rPr>
      <w:sz w:val="24"/>
      <w:szCs w:val="24"/>
    </w:rPr>
  </w:style>
  <w:style w:type="paragraph" w:styleId="aff3">
    <w:name w:val="No Spacing"/>
    <w:uiPriority w:val="99"/>
    <w:qFormat/>
    <w:rsid w:val="000D4A3F"/>
    <w:pPr>
      <w:autoSpaceDE w:val="0"/>
      <w:autoSpaceDN w:val="0"/>
    </w:pPr>
    <w:rPr>
      <w:b/>
      <w:bCs/>
      <w:sz w:val="28"/>
      <w:szCs w:val="28"/>
      <w:lang w:eastAsia="ru-RU"/>
    </w:rPr>
  </w:style>
  <w:style w:type="table" w:styleId="aff4">
    <w:name w:val="Table Grid"/>
    <w:basedOn w:val="a1"/>
    <w:uiPriority w:val="99"/>
    <w:rsid w:val="000D4A3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нак Знак11"/>
    <w:basedOn w:val="a0"/>
    <w:uiPriority w:val="99"/>
    <w:rsid w:val="000D4A3F"/>
    <w:rPr>
      <w:rFonts w:ascii="Times New Roman" w:eastAsia="Times New Roman" w:hAnsi="Times New Roman" w:cs="Times New Roman"/>
      <w:i/>
      <w:sz w:val="20"/>
      <w:szCs w:val="20"/>
      <w:u w:val="single"/>
      <w:lang w:val="x-none" w:eastAsia="ru-RU"/>
    </w:rPr>
  </w:style>
  <w:style w:type="paragraph" w:customStyle="1" w:styleId="aff5">
    <w:name w:val="Обычный.Название подразделения"/>
    <w:uiPriority w:val="99"/>
    <w:rsid w:val="000D4A3F"/>
    <w:rPr>
      <w:rFonts w:ascii="SchoolBook" w:hAnsi="SchoolBook"/>
      <w:sz w:val="28"/>
      <w:lang w:eastAsia="ru-RU"/>
    </w:rPr>
  </w:style>
  <w:style w:type="character" w:styleId="aff6">
    <w:name w:val="annotation reference"/>
    <w:basedOn w:val="a0"/>
    <w:uiPriority w:val="99"/>
    <w:semiHidden/>
    <w:rsid w:val="000D4A3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13062</Words>
  <Characters>74456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2017-11-28T11:29:00Z</dcterms:created>
  <dcterms:modified xsi:type="dcterms:W3CDTF">2017-11-28T11:58:00Z</dcterms:modified>
</cp:coreProperties>
</file>